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9B" w:rsidRDefault="00AE239B" w:rsidP="00AE239B">
      <w:pPr>
        <w:spacing w:line="240" w:lineRule="exact"/>
        <w:rPr>
          <w:noProof/>
          <w:lang w:bidi="ar-SA"/>
        </w:rPr>
      </w:pPr>
    </w:p>
    <w:p w:rsidR="00AE239B" w:rsidRDefault="00AE239B" w:rsidP="00AE239B">
      <w:pPr>
        <w:spacing w:line="240" w:lineRule="exact"/>
        <w:rPr>
          <w:noProof/>
          <w:lang w:bidi="ar-SA"/>
        </w:rPr>
      </w:pPr>
    </w:p>
    <w:p w:rsidR="00AE239B" w:rsidRDefault="00AE239B" w:rsidP="00AE239B">
      <w:pPr>
        <w:spacing w:line="240" w:lineRule="exact"/>
        <w:rPr>
          <w:noProof/>
          <w:lang w:bidi="ar-SA"/>
        </w:rPr>
      </w:pPr>
    </w:p>
    <w:p w:rsidR="00AE239B" w:rsidRDefault="00AE239B" w:rsidP="00AE239B">
      <w:pPr>
        <w:spacing w:line="240" w:lineRule="exact"/>
        <w:rPr>
          <w:noProof/>
          <w:lang w:bidi="ar-SA"/>
        </w:rPr>
      </w:pPr>
    </w:p>
    <w:p w:rsidR="00AE239B" w:rsidRDefault="00AE239B" w:rsidP="00AE239B">
      <w:pPr>
        <w:spacing w:line="240" w:lineRule="exact"/>
        <w:rPr>
          <w:noProof/>
          <w:lang w:bidi="ar-SA"/>
        </w:rPr>
      </w:pPr>
    </w:p>
    <w:p w:rsidR="00AE239B" w:rsidRDefault="00AE239B" w:rsidP="00AE239B">
      <w:pPr>
        <w:spacing w:line="240" w:lineRule="exact"/>
        <w:rPr>
          <w:noProof/>
          <w:lang w:bidi="ar-SA"/>
        </w:rPr>
      </w:pPr>
    </w:p>
    <w:p w:rsidR="003F6DF4" w:rsidRDefault="00F76F29" w:rsidP="003F6DF4">
      <w:pPr>
        <w:spacing w:before="34" w:after="34" w:line="240" w:lineRule="exact"/>
        <w:jc w:val="center"/>
        <w:rPr>
          <w:rFonts w:ascii="Times New Roman" w:hAnsi="Times New Roman" w:cs="Times New Roman"/>
          <w:sz w:val="36"/>
          <w:szCs w:val="36"/>
        </w:rPr>
      </w:pPr>
      <w:r>
        <w:rPr>
          <w:noProof/>
          <w:lang w:bidi="ar-SA"/>
        </w:rPr>
        <w:drawing>
          <wp:inline distT="0" distB="0" distL="0" distR="0" wp14:anchorId="602E50C6" wp14:editId="6BDD9DB5">
            <wp:extent cx="1476373" cy="1133475"/>
            <wp:effectExtent l="0" t="0" r="0" b="0"/>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3" cy="1133475"/>
                    </a:xfrm>
                    <a:prstGeom prst="rect">
                      <a:avLst/>
                    </a:prstGeom>
                    <a:noFill/>
                    <a:extLst/>
                  </pic:spPr>
                </pic:pic>
              </a:graphicData>
            </a:graphic>
          </wp:inline>
        </w:drawing>
      </w:r>
    </w:p>
    <w:p w:rsidR="00415878" w:rsidRDefault="00415878" w:rsidP="003F6DF4">
      <w:pPr>
        <w:spacing w:before="34" w:after="34" w:line="240" w:lineRule="exact"/>
        <w:jc w:val="center"/>
        <w:rPr>
          <w:rFonts w:ascii="Times New Roman" w:hAnsi="Times New Roman" w:cs="Times New Roman"/>
          <w:sz w:val="36"/>
          <w:szCs w:val="36"/>
        </w:rPr>
      </w:pPr>
    </w:p>
    <w:p w:rsidR="00415878" w:rsidRPr="00DB18A9" w:rsidRDefault="00415878" w:rsidP="00F76F29">
      <w:pPr>
        <w:spacing w:before="34" w:after="34" w:line="240" w:lineRule="exact"/>
        <w:rPr>
          <w:rFonts w:ascii="Times New Roman" w:hAnsi="Times New Roman" w:cs="Times New Roman"/>
          <w:sz w:val="36"/>
          <w:szCs w:val="36"/>
        </w:rPr>
      </w:pPr>
    </w:p>
    <w:p w:rsidR="003F6DF4" w:rsidRPr="00DB18A9" w:rsidRDefault="003F6DF4" w:rsidP="003F6DF4">
      <w:pPr>
        <w:jc w:val="center"/>
        <w:rPr>
          <w:rFonts w:ascii="Times New Roman" w:hAnsi="Times New Roman" w:cs="Times New Roman"/>
          <w:sz w:val="36"/>
          <w:szCs w:val="36"/>
        </w:rPr>
        <w:sectPr w:rsidR="003F6DF4" w:rsidRPr="00DB18A9">
          <w:headerReference w:type="default" r:id="rId9"/>
          <w:footerReference w:type="default" r:id="rId10"/>
          <w:footerReference w:type="first" r:id="rId11"/>
          <w:pgSz w:w="11900" w:h="16840"/>
          <w:pgMar w:top="1395" w:right="0" w:bottom="1817" w:left="0" w:header="0" w:footer="3" w:gutter="0"/>
          <w:cols w:space="720"/>
          <w:noEndnote/>
          <w:titlePg/>
          <w:docGrid w:linePitch="360"/>
        </w:sectPr>
      </w:pPr>
    </w:p>
    <w:p w:rsidR="003F6DF4" w:rsidRPr="00DB18A9" w:rsidRDefault="00ED31E7" w:rsidP="003F6DF4">
      <w:pPr>
        <w:pStyle w:val="Gvdemetni30"/>
        <w:shd w:val="clear" w:color="auto" w:fill="auto"/>
        <w:spacing w:after="2112"/>
        <w:jc w:val="center"/>
        <w:rPr>
          <w:sz w:val="36"/>
          <w:szCs w:val="36"/>
        </w:rPr>
      </w:pPr>
      <w:r>
        <w:rPr>
          <w:sz w:val="36"/>
          <w:szCs w:val="36"/>
        </w:rPr>
        <w:lastRenderedPageBreak/>
        <w:t>KURUM</w:t>
      </w:r>
      <w:r w:rsidR="003F6DF4" w:rsidRPr="00DB18A9">
        <w:rPr>
          <w:sz w:val="36"/>
          <w:szCs w:val="36"/>
        </w:rPr>
        <w:t xml:space="preserve"> İÇ DEĞERLENDİRME RAPORU</w:t>
      </w:r>
    </w:p>
    <w:p w:rsidR="00DB18A9" w:rsidRDefault="003F6DF4" w:rsidP="00415878">
      <w:pPr>
        <w:pStyle w:val="Gvdemetni30"/>
        <w:shd w:val="clear" w:color="auto" w:fill="auto"/>
        <w:spacing w:after="2112"/>
        <w:jc w:val="center"/>
        <w:rPr>
          <w:sz w:val="36"/>
          <w:szCs w:val="36"/>
        </w:rPr>
      </w:pPr>
      <w:r w:rsidRPr="00DB18A9">
        <w:rPr>
          <w:sz w:val="36"/>
          <w:szCs w:val="36"/>
        </w:rPr>
        <w:t>Yaşayan Diller Enstitüsü Müdürlüğü</w:t>
      </w:r>
    </w:p>
    <w:p w:rsidR="003F6DF4" w:rsidRPr="00DB18A9" w:rsidRDefault="003F6DF4" w:rsidP="00DB18A9">
      <w:pPr>
        <w:pStyle w:val="Gvdemetni30"/>
        <w:shd w:val="clear" w:color="auto" w:fill="auto"/>
        <w:spacing w:after="974"/>
        <w:ind w:right="20"/>
        <w:jc w:val="center"/>
        <w:rPr>
          <w:sz w:val="36"/>
          <w:szCs w:val="36"/>
        </w:rPr>
      </w:pPr>
      <w:proofErr w:type="spellStart"/>
      <w:r w:rsidRPr="00DB18A9">
        <w:rPr>
          <w:sz w:val="36"/>
          <w:szCs w:val="36"/>
        </w:rPr>
        <w:t>Kezer</w:t>
      </w:r>
      <w:proofErr w:type="spellEnd"/>
      <w:r w:rsidRPr="00DB18A9">
        <w:rPr>
          <w:sz w:val="36"/>
          <w:szCs w:val="36"/>
        </w:rPr>
        <w:t xml:space="preserve"> Yerleşkesi, Rektörlük B Blok Kat: 2                                                                                   </w:t>
      </w:r>
      <w:r w:rsidR="00F82192">
        <w:rPr>
          <w:sz w:val="36"/>
          <w:szCs w:val="36"/>
        </w:rPr>
        <w:t xml:space="preserve">                          56100</w:t>
      </w:r>
      <w:r w:rsidRPr="00DB18A9">
        <w:rPr>
          <w:sz w:val="36"/>
          <w:szCs w:val="36"/>
        </w:rPr>
        <w:t xml:space="preserve"> SİİRT</w:t>
      </w:r>
      <w:r w:rsidR="00F82192">
        <w:rPr>
          <w:sz w:val="36"/>
          <w:szCs w:val="36"/>
        </w:rPr>
        <w:t xml:space="preserve"> / TÜRKİYE</w:t>
      </w:r>
    </w:p>
    <w:p w:rsidR="00FF7C18" w:rsidRPr="00DB18A9" w:rsidRDefault="00FF7C18" w:rsidP="00FF7C18">
      <w:pPr>
        <w:keepNext/>
        <w:keepLines/>
        <w:ind w:right="20"/>
        <w:jc w:val="center"/>
        <w:rPr>
          <w:rFonts w:ascii="Times New Roman" w:hAnsi="Times New Roman" w:cs="Times New Roman"/>
          <w:sz w:val="36"/>
          <w:szCs w:val="36"/>
        </w:rPr>
      </w:pPr>
    </w:p>
    <w:p w:rsidR="00DB18A9" w:rsidRDefault="00DB18A9" w:rsidP="00415878">
      <w:pPr>
        <w:keepNext/>
        <w:keepLines/>
        <w:ind w:right="20"/>
        <w:rPr>
          <w:rFonts w:ascii="Times New Roman" w:hAnsi="Times New Roman" w:cs="Times New Roman"/>
          <w:sz w:val="36"/>
          <w:szCs w:val="36"/>
        </w:rPr>
      </w:pPr>
    </w:p>
    <w:p w:rsidR="006E3476" w:rsidRPr="00DB18A9" w:rsidRDefault="006E3476" w:rsidP="00415878">
      <w:pPr>
        <w:keepNext/>
        <w:keepLines/>
        <w:ind w:right="20"/>
        <w:rPr>
          <w:rFonts w:ascii="Times New Roman" w:hAnsi="Times New Roman" w:cs="Times New Roman"/>
          <w:sz w:val="36"/>
          <w:szCs w:val="36"/>
        </w:rPr>
      </w:pPr>
    </w:p>
    <w:p w:rsidR="003F6DF4" w:rsidRPr="00DB18A9" w:rsidRDefault="00F76F29" w:rsidP="00FF7C18">
      <w:pPr>
        <w:keepNext/>
        <w:keepLines/>
        <w:ind w:right="20"/>
        <w:jc w:val="center"/>
        <w:rPr>
          <w:rStyle w:val="Balk20"/>
          <w:rFonts w:eastAsia="Courier New"/>
          <w:b w:val="0"/>
          <w:bCs w:val="0"/>
          <w:sz w:val="36"/>
          <w:szCs w:val="36"/>
        </w:rPr>
      </w:pPr>
      <w:r>
        <w:rPr>
          <w:rFonts w:ascii="Times New Roman" w:hAnsi="Times New Roman" w:cs="Times New Roman"/>
          <w:b/>
          <w:sz w:val="36"/>
          <w:szCs w:val="36"/>
        </w:rPr>
        <w:t>04</w:t>
      </w:r>
      <w:r w:rsidR="003F6DF4" w:rsidRPr="00DB18A9">
        <w:rPr>
          <w:rStyle w:val="Balk20"/>
          <w:rFonts w:eastAsia="Courier New"/>
          <w:b w:val="0"/>
          <w:bCs w:val="0"/>
          <w:sz w:val="36"/>
          <w:szCs w:val="36"/>
        </w:rPr>
        <w:t>/</w:t>
      </w:r>
      <w:r w:rsidR="003F6DF4" w:rsidRPr="00DB18A9">
        <w:rPr>
          <w:rFonts w:ascii="Times New Roman" w:hAnsi="Times New Roman" w:cs="Times New Roman"/>
          <w:b/>
          <w:sz w:val="36"/>
          <w:szCs w:val="36"/>
        </w:rPr>
        <w:t>0</w:t>
      </w:r>
      <w:r w:rsidR="000017DF">
        <w:rPr>
          <w:rFonts w:ascii="Times New Roman" w:hAnsi="Times New Roman" w:cs="Times New Roman"/>
          <w:b/>
          <w:sz w:val="36"/>
          <w:szCs w:val="36"/>
        </w:rPr>
        <w:t>2</w:t>
      </w:r>
      <w:r w:rsidR="003F6DF4" w:rsidRPr="00DB18A9">
        <w:rPr>
          <w:rStyle w:val="Balk20"/>
          <w:rFonts w:eastAsia="Courier New"/>
          <w:b w:val="0"/>
          <w:bCs w:val="0"/>
          <w:sz w:val="36"/>
          <w:szCs w:val="36"/>
        </w:rPr>
        <w:t>/</w:t>
      </w:r>
      <w:r>
        <w:rPr>
          <w:rFonts w:ascii="Times New Roman" w:hAnsi="Times New Roman" w:cs="Times New Roman"/>
          <w:b/>
          <w:sz w:val="36"/>
          <w:szCs w:val="36"/>
        </w:rPr>
        <w:t>2019</w:t>
      </w:r>
    </w:p>
    <w:p w:rsidR="003F6DF4" w:rsidRPr="00B253B9" w:rsidRDefault="007016AC" w:rsidP="007016AC">
      <w:pPr>
        <w:pStyle w:val="Gvdemetni30"/>
        <w:shd w:val="clear" w:color="auto" w:fill="auto"/>
        <w:tabs>
          <w:tab w:val="left" w:pos="3075"/>
        </w:tabs>
        <w:spacing w:after="974"/>
        <w:ind w:right="20"/>
      </w:pPr>
      <w:r>
        <w:tab/>
      </w:r>
    </w:p>
    <w:p w:rsidR="003F6DF4" w:rsidRPr="00B253B9" w:rsidRDefault="003F6DF4" w:rsidP="003F6DF4">
      <w:pPr>
        <w:keepNext/>
        <w:keepLines/>
        <w:ind w:right="20"/>
        <w:jc w:val="both"/>
        <w:rPr>
          <w:rFonts w:ascii="Times New Roman" w:hAnsi="Times New Roman" w:cs="Times New Roman"/>
        </w:rPr>
      </w:pPr>
    </w:p>
    <w:p w:rsidR="003F6DF4" w:rsidRDefault="003F6DF4" w:rsidP="003F6DF4">
      <w:pPr>
        <w:keepNext/>
        <w:keepLines/>
        <w:ind w:right="20"/>
        <w:jc w:val="both"/>
        <w:rPr>
          <w:rFonts w:ascii="Times New Roman" w:hAnsi="Times New Roman" w:cs="Times New Roman"/>
        </w:rPr>
      </w:pPr>
    </w:p>
    <w:p w:rsidR="00415878" w:rsidRDefault="00415878" w:rsidP="003F6DF4">
      <w:pPr>
        <w:keepNext/>
        <w:keepLines/>
        <w:ind w:right="20"/>
        <w:jc w:val="both"/>
        <w:rPr>
          <w:rFonts w:ascii="Times New Roman" w:hAnsi="Times New Roman" w:cs="Times New Roman"/>
        </w:rPr>
      </w:pPr>
    </w:p>
    <w:p w:rsidR="00FF7C18" w:rsidRPr="00DD11D6" w:rsidRDefault="00725AC9" w:rsidP="003F6DF4">
      <w:pPr>
        <w:keepNext/>
        <w:keepLines/>
        <w:ind w:right="20"/>
        <w:jc w:val="both"/>
        <w:rPr>
          <w:rFonts w:ascii="Times New Roman" w:hAnsi="Times New Roman" w:cs="Times New Roman"/>
          <w:b/>
          <w:sz w:val="22"/>
          <w:szCs w:val="22"/>
        </w:rPr>
      </w:pPr>
      <w:r>
        <w:rPr>
          <w:rFonts w:ascii="Times New Roman" w:hAnsi="Times New Roman" w:cs="Times New Roman"/>
          <w:b/>
          <w:sz w:val="22"/>
          <w:szCs w:val="22"/>
        </w:rPr>
        <w:t>BİRİM</w:t>
      </w:r>
      <w:r w:rsidR="000F0DEA" w:rsidRPr="00DD11D6">
        <w:rPr>
          <w:rFonts w:ascii="Times New Roman" w:hAnsi="Times New Roman" w:cs="Times New Roman"/>
          <w:b/>
          <w:sz w:val="22"/>
          <w:szCs w:val="22"/>
        </w:rPr>
        <w:t xml:space="preserve"> İÇ DEĞERLENDİRME RAPORU</w:t>
      </w:r>
      <w:proofErr w:type="gramStart"/>
      <w:r w:rsidR="000F0DEA" w:rsidRPr="00DD11D6">
        <w:rPr>
          <w:rFonts w:ascii="Times New Roman" w:hAnsi="Times New Roman" w:cs="Times New Roman"/>
          <w:b/>
          <w:sz w:val="22"/>
          <w:szCs w:val="22"/>
        </w:rPr>
        <w:t>………………………………………………</w:t>
      </w:r>
      <w:r w:rsidR="00DD11D6">
        <w:rPr>
          <w:rFonts w:ascii="Times New Roman" w:hAnsi="Times New Roman" w:cs="Times New Roman"/>
          <w:b/>
          <w:sz w:val="22"/>
          <w:szCs w:val="22"/>
        </w:rPr>
        <w:t>…………</w:t>
      </w:r>
      <w:r w:rsidR="003E13B7">
        <w:rPr>
          <w:rFonts w:ascii="Times New Roman" w:hAnsi="Times New Roman" w:cs="Times New Roman"/>
          <w:b/>
          <w:sz w:val="22"/>
          <w:szCs w:val="22"/>
        </w:rPr>
        <w:t>.</w:t>
      </w:r>
      <w:r w:rsidR="00C62963">
        <w:rPr>
          <w:rFonts w:ascii="Times New Roman" w:hAnsi="Times New Roman" w:cs="Times New Roman"/>
          <w:b/>
          <w:sz w:val="22"/>
          <w:szCs w:val="22"/>
        </w:rPr>
        <w:t>.</w:t>
      </w:r>
      <w:proofErr w:type="gramEnd"/>
      <w:r w:rsidR="000F0DEA" w:rsidRPr="00DD11D6">
        <w:rPr>
          <w:rFonts w:ascii="Times New Roman" w:hAnsi="Times New Roman" w:cs="Times New Roman"/>
          <w:b/>
          <w:sz w:val="22"/>
          <w:szCs w:val="22"/>
        </w:rPr>
        <w:t>1</w:t>
      </w:r>
    </w:p>
    <w:p w:rsidR="00FF7C18" w:rsidRPr="00DD11D6" w:rsidRDefault="00FF7C18" w:rsidP="003F6DF4">
      <w:pPr>
        <w:keepNext/>
        <w:keepLines/>
        <w:ind w:right="20"/>
        <w:jc w:val="both"/>
        <w:rPr>
          <w:rFonts w:ascii="Times New Roman" w:hAnsi="Times New Roman" w:cs="Times New Roman"/>
          <w:sz w:val="22"/>
          <w:szCs w:val="22"/>
        </w:rPr>
      </w:pPr>
    </w:p>
    <w:p w:rsidR="003F6DF4" w:rsidRPr="00B253B9" w:rsidRDefault="003F6DF4" w:rsidP="003F6DF4">
      <w:pPr>
        <w:pStyle w:val="Balk420"/>
        <w:keepNext/>
        <w:keepLines/>
        <w:shd w:val="clear" w:color="auto" w:fill="auto"/>
        <w:spacing w:after="44"/>
        <w:jc w:val="both"/>
      </w:pPr>
      <w:bookmarkStart w:id="0" w:name="bookmark2"/>
      <w:r w:rsidRPr="00A970FD">
        <w:rPr>
          <w:b/>
        </w:rPr>
        <w:t>İÇİNDEKİLER</w:t>
      </w:r>
      <w:bookmarkEnd w:id="0"/>
      <w:r w:rsidR="00A970FD">
        <w:rPr>
          <w:b/>
        </w:rPr>
        <w:t xml:space="preserve">  </w:t>
      </w:r>
      <w:proofErr w:type="gramStart"/>
      <w:r w:rsidR="00A970FD">
        <w:rPr>
          <w:b/>
        </w:rPr>
        <w:t>..</w:t>
      </w:r>
      <w:r w:rsidR="00A970FD" w:rsidRPr="00A970FD">
        <w:rPr>
          <w:b/>
        </w:rPr>
        <w:t>………………………………………………………………………………………</w:t>
      </w:r>
      <w:proofErr w:type="gramEnd"/>
      <w:r w:rsidR="00A970FD" w:rsidRPr="00A970FD">
        <w:rPr>
          <w:b/>
        </w:rPr>
        <w:t>2</w:t>
      </w:r>
    </w:p>
    <w:p w:rsidR="003F6DF4" w:rsidRPr="00187127" w:rsidRDefault="00D202E9" w:rsidP="00AC0C4F">
      <w:pPr>
        <w:pStyle w:val="T4"/>
        <w:numPr>
          <w:ilvl w:val="0"/>
          <w:numId w:val="1"/>
        </w:numPr>
        <w:shd w:val="clear" w:color="auto" w:fill="auto"/>
        <w:tabs>
          <w:tab w:val="left" w:pos="620"/>
          <w:tab w:val="right" w:leader="dot" w:pos="9071"/>
        </w:tabs>
        <w:spacing w:before="0"/>
        <w:rPr>
          <w:sz w:val="24"/>
          <w:szCs w:val="24"/>
        </w:rPr>
      </w:pPr>
      <w:r w:rsidRPr="00187127">
        <w:rPr>
          <w:sz w:val="24"/>
          <w:szCs w:val="24"/>
        </w:rPr>
        <w:fldChar w:fldCharType="begin"/>
      </w:r>
      <w:r w:rsidR="003F6DF4" w:rsidRPr="00187127">
        <w:rPr>
          <w:sz w:val="24"/>
          <w:szCs w:val="24"/>
        </w:rPr>
        <w:instrText xml:space="preserve"> TOC \o "1-5" \h \z </w:instrText>
      </w:r>
      <w:r w:rsidRPr="00187127">
        <w:rPr>
          <w:sz w:val="24"/>
          <w:szCs w:val="24"/>
        </w:rPr>
        <w:fldChar w:fldCharType="separate"/>
      </w:r>
      <w:hyperlink w:anchor="bookmark4" w:tooltip="Current Document">
        <w:r w:rsidR="00DC1D77" w:rsidRPr="00187127">
          <w:rPr>
            <w:sz w:val="24"/>
            <w:szCs w:val="24"/>
          </w:rPr>
          <w:t>Birim</w:t>
        </w:r>
        <w:r w:rsidR="003F6DF4" w:rsidRPr="00187127">
          <w:rPr>
            <w:sz w:val="24"/>
            <w:szCs w:val="24"/>
          </w:rPr>
          <w:t xml:space="preserve"> Hakkında Bilgiler</w:t>
        </w:r>
        <w:r w:rsidR="003F6DF4" w:rsidRPr="00187127">
          <w:rPr>
            <w:sz w:val="24"/>
            <w:szCs w:val="24"/>
          </w:rPr>
          <w:tab/>
          <w:t>3</w:t>
        </w:r>
      </w:hyperlink>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İletişim Bilgileri</w:t>
      </w:r>
      <w:r w:rsidRPr="00187127">
        <w:rPr>
          <w:rStyle w:val="indekiler11ptKalntalikdeil"/>
          <w:sz w:val="24"/>
          <w:szCs w:val="24"/>
        </w:rPr>
        <w:tab/>
      </w:r>
      <w:r w:rsidR="00C62963">
        <w:rPr>
          <w:rStyle w:val="indekiler11ptKalntalikdeil"/>
          <w:sz w:val="24"/>
          <w:szCs w:val="24"/>
        </w:rPr>
        <w:t>..</w:t>
      </w:r>
      <w:r w:rsidRPr="00187127">
        <w:rPr>
          <w:rStyle w:val="indekiler11ptKalntalikdeil"/>
          <w:sz w:val="24"/>
          <w:szCs w:val="24"/>
        </w:rPr>
        <w:t>3</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Tarihsel Gelişimi</w:t>
      </w:r>
      <w:r w:rsidRPr="00187127">
        <w:rPr>
          <w:rStyle w:val="indekiler11ptKalntalikdeil"/>
          <w:sz w:val="24"/>
          <w:szCs w:val="24"/>
        </w:rPr>
        <w:tab/>
      </w:r>
      <w:r w:rsidR="00C62963">
        <w:rPr>
          <w:rStyle w:val="indekiler11ptKalntalikdeil"/>
          <w:sz w:val="24"/>
          <w:szCs w:val="24"/>
        </w:rPr>
        <w:t>..</w:t>
      </w:r>
      <w:r w:rsidRPr="00187127">
        <w:rPr>
          <w:rStyle w:val="indekiler11ptKalntalikdeil"/>
          <w:sz w:val="24"/>
          <w:szCs w:val="24"/>
        </w:rPr>
        <w:t>3</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Misyonu, Vizyonu, Değerleri ve Hedefleri</w:t>
      </w:r>
      <w:r w:rsidRPr="00187127">
        <w:rPr>
          <w:rStyle w:val="indekiler11ptKalntalikdeil"/>
          <w:sz w:val="24"/>
          <w:szCs w:val="24"/>
        </w:rPr>
        <w:tab/>
      </w:r>
      <w:r w:rsidR="00C62963">
        <w:rPr>
          <w:rStyle w:val="indekiler11ptKalntalikdeil"/>
          <w:sz w:val="24"/>
          <w:szCs w:val="24"/>
        </w:rPr>
        <w:t>..</w:t>
      </w:r>
      <w:r w:rsidR="0059235F" w:rsidRPr="00187127">
        <w:rPr>
          <w:rStyle w:val="indekiler11ptKalntalikdeil"/>
          <w:sz w:val="24"/>
          <w:szCs w:val="24"/>
        </w:rPr>
        <w:t>4</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Eğitim - Öğretim Hizmeti Sunan Birimleri</w:t>
      </w:r>
      <w:r w:rsidRPr="00187127">
        <w:rPr>
          <w:rStyle w:val="indekiler11ptKalntalikdeil"/>
          <w:sz w:val="24"/>
          <w:szCs w:val="24"/>
        </w:rPr>
        <w:tab/>
      </w:r>
      <w:r w:rsidR="00C62963">
        <w:rPr>
          <w:rStyle w:val="indekiler11ptKalntalikdeil"/>
          <w:sz w:val="24"/>
          <w:szCs w:val="24"/>
        </w:rPr>
        <w:t>..</w:t>
      </w:r>
      <w:r w:rsidR="0059235F" w:rsidRPr="00187127">
        <w:rPr>
          <w:rStyle w:val="indekiler11ptKalntalikdeil"/>
          <w:sz w:val="24"/>
          <w:szCs w:val="24"/>
        </w:rPr>
        <w:t>5</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Araştırma Faaliyetinin Yürütüldüğü Birimler</w:t>
      </w:r>
      <w:r w:rsidRPr="00187127">
        <w:rPr>
          <w:rStyle w:val="indekiler11ptKalntalikdeil"/>
          <w:sz w:val="24"/>
          <w:szCs w:val="24"/>
        </w:rPr>
        <w:tab/>
      </w:r>
      <w:r w:rsidR="0059235F" w:rsidRPr="00187127">
        <w:rPr>
          <w:rStyle w:val="indekiler11ptKalntalikdeil"/>
          <w:sz w:val="24"/>
          <w:szCs w:val="24"/>
        </w:rPr>
        <w:t>5</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İyileştirmeye Yönelik Çalışmalar</w:t>
      </w:r>
      <w:r w:rsidRPr="00187127">
        <w:rPr>
          <w:rStyle w:val="indekiler11ptKalntalikdeil"/>
          <w:sz w:val="24"/>
          <w:szCs w:val="24"/>
        </w:rPr>
        <w:tab/>
      </w:r>
      <w:r w:rsidR="0059235F" w:rsidRPr="00187127">
        <w:rPr>
          <w:rStyle w:val="indekiler11ptKalntalikdeil"/>
          <w:sz w:val="24"/>
          <w:szCs w:val="24"/>
        </w:rPr>
        <w:t>5</w:t>
      </w:r>
    </w:p>
    <w:p w:rsidR="003F6DF4" w:rsidRPr="00187127" w:rsidRDefault="00244F73" w:rsidP="00AC0C4F">
      <w:pPr>
        <w:pStyle w:val="T4"/>
        <w:numPr>
          <w:ilvl w:val="0"/>
          <w:numId w:val="1"/>
        </w:numPr>
        <w:shd w:val="clear" w:color="auto" w:fill="auto"/>
        <w:tabs>
          <w:tab w:val="left" w:pos="620"/>
          <w:tab w:val="right" w:leader="dot" w:pos="9071"/>
        </w:tabs>
        <w:spacing w:before="0"/>
        <w:rPr>
          <w:sz w:val="24"/>
          <w:szCs w:val="24"/>
        </w:rPr>
      </w:pPr>
      <w:hyperlink w:anchor="bookmark15" w:tooltip="Current Document">
        <w:r w:rsidR="003F6DF4" w:rsidRPr="00187127">
          <w:rPr>
            <w:sz w:val="24"/>
            <w:szCs w:val="24"/>
          </w:rPr>
          <w:t>Kalite Güvencesi Sistemi</w:t>
        </w:r>
        <w:r w:rsidR="003F6DF4" w:rsidRPr="00187127">
          <w:rPr>
            <w:sz w:val="24"/>
            <w:szCs w:val="24"/>
          </w:rPr>
          <w:tab/>
        </w:r>
      </w:hyperlink>
      <w:r w:rsidR="00B24466">
        <w:rPr>
          <w:sz w:val="24"/>
          <w:szCs w:val="24"/>
        </w:rPr>
        <w:t>5</w:t>
      </w:r>
    </w:p>
    <w:p w:rsidR="003F6DF4" w:rsidRPr="00187127" w:rsidRDefault="00244F73" w:rsidP="00AC0C4F">
      <w:pPr>
        <w:pStyle w:val="T4"/>
        <w:numPr>
          <w:ilvl w:val="0"/>
          <w:numId w:val="1"/>
        </w:numPr>
        <w:shd w:val="clear" w:color="auto" w:fill="auto"/>
        <w:tabs>
          <w:tab w:val="left" w:pos="620"/>
          <w:tab w:val="right" w:leader="dot" w:pos="9071"/>
        </w:tabs>
        <w:spacing w:before="0"/>
        <w:rPr>
          <w:sz w:val="24"/>
          <w:szCs w:val="24"/>
        </w:rPr>
      </w:pPr>
      <w:hyperlink w:anchor="bookmark17" w:tooltip="Current Document">
        <w:r w:rsidR="003F6DF4" w:rsidRPr="00187127">
          <w:rPr>
            <w:sz w:val="24"/>
            <w:szCs w:val="24"/>
          </w:rPr>
          <w:t>Eğitim Öğretim</w:t>
        </w:r>
        <w:r w:rsidR="003F6DF4" w:rsidRPr="00187127">
          <w:rPr>
            <w:sz w:val="24"/>
            <w:szCs w:val="24"/>
          </w:rPr>
          <w:tab/>
        </w:r>
      </w:hyperlink>
      <w:r w:rsidR="0059235F" w:rsidRPr="00187127">
        <w:rPr>
          <w:sz w:val="24"/>
          <w:szCs w:val="24"/>
        </w:rPr>
        <w:t>6</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Programların Tasarımı ve Onayı</w:t>
      </w:r>
      <w:r w:rsidRPr="00187127">
        <w:rPr>
          <w:rStyle w:val="indekiler11ptKalntalikdeil"/>
          <w:sz w:val="24"/>
          <w:szCs w:val="24"/>
        </w:rPr>
        <w:tab/>
      </w:r>
      <w:r w:rsidR="00C62963">
        <w:rPr>
          <w:rStyle w:val="indekiler11ptKalntalikdeil"/>
          <w:sz w:val="24"/>
          <w:szCs w:val="24"/>
        </w:rPr>
        <w:t>..</w:t>
      </w:r>
      <w:r w:rsidR="0059235F" w:rsidRPr="00187127">
        <w:rPr>
          <w:rStyle w:val="indekiler11ptKalntalikdeil"/>
          <w:sz w:val="24"/>
          <w:szCs w:val="24"/>
        </w:rPr>
        <w:t>6</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Öğrenci Merkezli Öğrenme, Öğretme ve Değerlendirme</w:t>
      </w:r>
      <w:r w:rsidRPr="00187127">
        <w:rPr>
          <w:rStyle w:val="indekiler11ptKalntalikdeil"/>
          <w:sz w:val="24"/>
          <w:szCs w:val="24"/>
        </w:rPr>
        <w:tab/>
      </w:r>
      <w:r w:rsidR="00C62963">
        <w:rPr>
          <w:rStyle w:val="indekiler11ptKalntalikdeil"/>
          <w:sz w:val="24"/>
          <w:szCs w:val="24"/>
        </w:rPr>
        <w:t>..</w:t>
      </w:r>
      <w:r w:rsidR="0059235F" w:rsidRPr="00187127">
        <w:rPr>
          <w:rStyle w:val="indekiler11ptKalntalikdeil"/>
          <w:sz w:val="24"/>
          <w:szCs w:val="24"/>
        </w:rPr>
        <w:t>6</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Öğrencinin Kabulü ve Gelişimi, Tanınma ve Sertifikalandırma</w:t>
      </w:r>
      <w:r w:rsidRPr="00187127">
        <w:rPr>
          <w:rStyle w:val="indekiler11ptKalntalikdeil"/>
          <w:sz w:val="24"/>
          <w:szCs w:val="24"/>
        </w:rPr>
        <w:tab/>
      </w:r>
      <w:r w:rsidR="00C62963">
        <w:rPr>
          <w:rStyle w:val="indekiler11ptKalntalikdeil"/>
          <w:sz w:val="24"/>
          <w:szCs w:val="24"/>
        </w:rPr>
        <w:t>..</w:t>
      </w:r>
      <w:r w:rsidR="0059235F" w:rsidRPr="00187127">
        <w:rPr>
          <w:rStyle w:val="indekiler11ptKalntalikdeil"/>
          <w:sz w:val="24"/>
          <w:szCs w:val="24"/>
        </w:rPr>
        <w:t>6</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Eğitim-Öğretim Kadrosu</w:t>
      </w:r>
      <w:r w:rsidRPr="00187127">
        <w:rPr>
          <w:rStyle w:val="indekiler11ptKalntalikdeil"/>
          <w:sz w:val="24"/>
          <w:szCs w:val="24"/>
        </w:rPr>
        <w:tab/>
      </w:r>
      <w:r w:rsidR="005D76CB" w:rsidRPr="00187127">
        <w:rPr>
          <w:rStyle w:val="indekiler11ptKalntalikdeil"/>
          <w:sz w:val="24"/>
          <w:szCs w:val="24"/>
        </w:rPr>
        <w:t>7</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Öğrenme Kaynakları, Erişilebilirlik ve Destekler</w:t>
      </w:r>
      <w:r w:rsidRPr="00187127">
        <w:rPr>
          <w:rStyle w:val="indekiler11ptKalntalikdeil"/>
          <w:sz w:val="24"/>
          <w:szCs w:val="24"/>
        </w:rPr>
        <w:tab/>
      </w:r>
      <w:r w:rsidR="00C62963">
        <w:rPr>
          <w:rStyle w:val="indekiler11ptKalntalikdeil"/>
          <w:sz w:val="24"/>
          <w:szCs w:val="24"/>
        </w:rPr>
        <w:t>..</w:t>
      </w:r>
      <w:r w:rsidR="005D76CB" w:rsidRPr="00187127">
        <w:rPr>
          <w:rStyle w:val="indekiler11ptKalntalikdeil"/>
          <w:sz w:val="24"/>
          <w:szCs w:val="24"/>
        </w:rPr>
        <w:t>7</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Programların Sürekli İzlenmesi ve Güncellenmesi</w:t>
      </w:r>
      <w:r w:rsidRPr="00187127">
        <w:rPr>
          <w:rStyle w:val="indekiler11ptKalntalikdeil"/>
          <w:sz w:val="24"/>
          <w:szCs w:val="24"/>
        </w:rPr>
        <w:tab/>
      </w:r>
      <w:r w:rsidR="00C62963">
        <w:rPr>
          <w:rStyle w:val="indekiler11ptKalntalikdeil"/>
          <w:sz w:val="24"/>
          <w:szCs w:val="24"/>
        </w:rPr>
        <w:t>..</w:t>
      </w:r>
      <w:r w:rsidR="005D76CB" w:rsidRPr="00187127">
        <w:rPr>
          <w:rStyle w:val="indekiler11ptKalntalikdeil"/>
          <w:sz w:val="24"/>
          <w:szCs w:val="24"/>
        </w:rPr>
        <w:t>7</w:t>
      </w:r>
    </w:p>
    <w:p w:rsidR="003F6DF4" w:rsidRPr="00187127" w:rsidRDefault="003F6DF4" w:rsidP="00AC0C4F">
      <w:pPr>
        <w:pStyle w:val="T4"/>
        <w:shd w:val="clear" w:color="auto" w:fill="auto"/>
        <w:tabs>
          <w:tab w:val="right" w:leader="dot" w:pos="9071"/>
        </w:tabs>
        <w:spacing w:before="0"/>
        <w:rPr>
          <w:sz w:val="24"/>
          <w:szCs w:val="24"/>
        </w:rPr>
      </w:pPr>
      <w:r w:rsidRPr="00187127">
        <w:rPr>
          <w:sz w:val="24"/>
          <w:szCs w:val="24"/>
        </w:rPr>
        <w:t>Ç . Araştırma ve Geliştirme</w:t>
      </w:r>
      <w:r w:rsidRPr="00187127">
        <w:rPr>
          <w:sz w:val="24"/>
          <w:szCs w:val="24"/>
        </w:rPr>
        <w:tab/>
      </w:r>
      <w:r w:rsidR="00995FF9" w:rsidRPr="00187127">
        <w:rPr>
          <w:sz w:val="24"/>
          <w:szCs w:val="24"/>
        </w:rPr>
        <w:t>7</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Araştırma Stratejisi ve Hedefleri</w:t>
      </w:r>
      <w:r w:rsidRPr="00187127">
        <w:rPr>
          <w:rStyle w:val="indekiler11ptKalntalikdeil"/>
          <w:sz w:val="24"/>
          <w:szCs w:val="24"/>
        </w:rPr>
        <w:tab/>
      </w:r>
      <w:r w:rsidR="00995FF9" w:rsidRPr="00187127">
        <w:rPr>
          <w:rStyle w:val="indekiler11ptKalntalikdeil"/>
          <w:sz w:val="24"/>
          <w:szCs w:val="24"/>
        </w:rPr>
        <w:t>7</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Araştırma Kaynakları</w:t>
      </w:r>
      <w:r w:rsidRPr="00187127">
        <w:rPr>
          <w:rStyle w:val="indekiler11ptKalntalikdeil"/>
          <w:sz w:val="24"/>
          <w:szCs w:val="24"/>
        </w:rPr>
        <w:tab/>
      </w:r>
      <w:r w:rsidR="00995FF9" w:rsidRPr="00187127">
        <w:rPr>
          <w:rStyle w:val="indekiler11ptKalntalikdeil"/>
          <w:sz w:val="24"/>
          <w:szCs w:val="24"/>
        </w:rPr>
        <w:t>8</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Araştırma Kadrosu</w:t>
      </w:r>
      <w:r w:rsidRPr="00187127">
        <w:rPr>
          <w:rStyle w:val="indekiler11ptKalntalikdeil"/>
          <w:sz w:val="24"/>
          <w:szCs w:val="24"/>
        </w:rPr>
        <w:tab/>
      </w:r>
      <w:r w:rsidR="002B0A81" w:rsidRPr="00187127">
        <w:rPr>
          <w:rStyle w:val="indekiler11ptKalntalikdeil"/>
          <w:sz w:val="24"/>
          <w:szCs w:val="24"/>
        </w:rPr>
        <w:t>8</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Araştırma Performansının İzlenmesi ve İyileştirilmesi</w:t>
      </w:r>
      <w:r w:rsidRPr="00187127">
        <w:rPr>
          <w:rStyle w:val="indekiler11ptKalntalikdeil"/>
          <w:sz w:val="24"/>
          <w:szCs w:val="24"/>
        </w:rPr>
        <w:tab/>
      </w:r>
      <w:r w:rsidR="002B0A81" w:rsidRPr="00187127">
        <w:rPr>
          <w:rStyle w:val="indekiler11ptKalntalikdeil"/>
          <w:sz w:val="24"/>
          <w:szCs w:val="24"/>
        </w:rPr>
        <w:t>8</w:t>
      </w:r>
    </w:p>
    <w:p w:rsidR="003F6DF4" w:rsidRPr="00187127" w:rsidRDefault="00244F73" w:rsidP="00AC0C4F">
      <w:pPr>
        <w:pStyle w:val="T4"/>
        <w:numPr>
          <w:ilvl w:val="0"/>
          <w:numId w:val="1"/>
        </w:numPr>
        <w:shd w:val="clear" w:color="auto" w:fill="auto"/>
        <w:tabs>
          <w:tab w:val="left" w:pos="620"/>
          <w:tab w:val="right" w:leader="dot" w:pos="9071"/>
        </w:tabs>
        <w:spacing w:before="0"/>
        <w:rPr>
          <w:sz w:val="24"/>
          <w:szCs w:val="24"/>
        </w:rPr>
      </w:pPr>
      <w:hyperlink w:anchor="bookmark30" w:tooltip="Current Document">
        <w:r w:rsidR="003F6DF4" w:rsidRPr="00187127">
          <w:rPr>
            <w:sz w:val="24"/>
            <w:szCs w:val="24"/>
          </w:rPr>
          <w:t>Yönetim Sistemi</w:t>
        </w:r>
        <w:r w:rsidR="003F6DF4" w:rsidRPr="00187127">
          <w:rPr>
            <w:sz w:val="24"/>
            <w:szCs w:val="24"/>
          </w:rPr>
          <w:tab/>
        </w:r>
      </w:hyperlink>
      <w:r w:rsidR="002B0A81" w:rsidRPr="00187127">
        <w:rPr>
          <w:sz w:val="24"/>
          <w:szCs w:val="24"/>
        </w:rPr>
        <w:t>8</w:t>
      </w:r>
    </w:p>
    <w:p w:rsidR="003F6DF4" w:rsidRPr="00187127" w:rsidRDefault="0059235F" w:rsidP="00AC0C4F">
      <w:pPr>
        <w:pStyle w:val="indekiler0"/>
        <w:shd w:val="clear" w:color="auto" w:fill="auto"/>
        <w:tabs>
          <w:tab w:val="left" w:leader="dot" w:pos="8831"/>
        </w:tabs>
        <w:ind w:left="260"/>
        <w:rPr>
          <w:sz w:val="24"/>
          <w:szCs w:val="24"/>
        </w:rPr>
      </w:pPr>
      <w:r w:rsidRPr="00187127">
        <w:rPr>
          <w:sz w:val="24"/>
          <w:szCs w:val="24"/>
        </w:rPr>
        <w:t>Yöne</w:t>
      </w:r>
      <w:r w:rsidR="003F6DF4" w:rsidRPr="00187127">
        <w:rPr>
          <w:sz w:val="24"/>
          <w:szCs w:val="24"/>
        </w:rPr>
        <w:t>tim ve İdari Birimlerin Yapısı</w:t>
      </w:r>
      <w:r w:rsidR="003F6DF4" w:rsidRPr="00187127">
        <w:rPr>
          <w:rStyle w:val="indekiler11ptKalntalikdeil"/>
          <w:sz w:val="24"/>
          <w:szCs w:val="24"/>
        </w:rPr>
        <w:tab/>
      </w:r>
      <w:r w:rsidR="00C62963">
        <w:rPr>
          <w:rStyle w:val="indekiler11ptKalntalikdeil"/>
          <w:sz w:val="24"/>
          <w:szCs w:val="24"/>
        </w:rPr>
        <w:t>..</w:t>
      </w:r>
      <w:r w:rsidR="002B0A81" w:rsidRPr="00187127">
        <w:rPr>
          <w:rStyle w:val="indekiler11ptKalntalikdeil"/>
          <w:sz w:val="24"/>
          <w:szCs w:val="24"/>
        </w:rPr>
        <w:t>8</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Kaynakların Yönetimi</w:t>
      </w:r>
      <w:r w:rsidRPr="00187127">
        <w:rPr>
          <w:rStyle w:val="indekiler11ptKalntalikdeil"/>
          <w:sz w:val="24"/>
          <w:szCs w:val="24"/>
        </w:rPr>
        <w:tab/>
      </w:r>
      <w:r w:rsidR="00AC0C4F" w:rsidRPr="00187127">
        <w:rPr>
          <w:rStyle w:val="indekiler11ptKalntalikdeil"/>
          <w:sz w:val="24"/>
          <w:szCs w:val="24"/>
        </w:rPr>
        <w:t>……</w:t>
      </w:r>
      <w:r w:rsidR="002B0A81" w:rsidRPr="00187127">
        <w:rPr>
          <w:rStyle w:val="indekiler11ptKalntalikdeil"/>
          <w:sz w:val="24"/>
          <w:szCs w:val="24"/>
        </w:rPr>
        <w:t>8</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Bilgi Yönetim Sistemi</w:t>
      </w:r>
      <w:r w:rsidRPr="00187127">
        <w:rPr>
          <w:rStyle w:val="indekiler11ptKalntalikdeil"/>
          <w:sz w:val="24"/>
          <w:szCs w:val="24"/>
        </w:rPr>
        <w:tab/>
      </w:r>
      <w:r w:rsidR="002B0A81" w:rsidRPr="00187127">
        <w:rPr>
          <w:rStyle w:val="indekiler11ptKalntalikdeil"/>
          <w:sz w:val="24"/>
          <w:szCs w:val="24"/>
        </w:rPr>
        <w:t>9</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Kurum Dışından Tedarik Edilen Hizmetlerin Kalitesi</w:t>
      </w:r>
      <w:r w:rsidRPr="00187127">
        <w:rPr>
          <w:rStyle w:val="indekiler11ptKalntalikdeil"/>
          <w:sz w:val="24"/>
          <w:szCs w:val="24"/>
        </w:rPr>
        <w:tab/>
      </w:r>
      <w:r w:rsidR="00C62963">
        <w:rPr>
          <w:rStyle w:val="indekiler11ptKalntalikdeil"/>
          <w:sz w:val="24"/>
          <w:szCs w:val="24"/>
        </w:rPr>
        <w:t>..</w:t>
      </w:r>
      <w:r w:rsidR="002B0A81" w:rsidRPr="00187127">
        <w:rPr>
          <w:rStyle w:val="indekiler11ptKalntalikdeil"/>
          <w:sz w:val="24"/>
          <w:szCs w:val="24"/>
        </w:rPr>
        <w:t>9</w:t>
      </w:r>
    </w:p>
    <w:p w:rsidR="003F6DF4" w:rsidRPr="00187127" w:rsidRDefault="003F6DF4" w:rsidP="00AC0C4F">
      <w:pPr>
        <w:pStyle w:val="indekiler0"/>
        <w:shd w:val="clear" w:color="auto" w:fill="auto"/>
        <w:tabs>
          <w:tab w:val="right" w:leader="dot" w:pos="9071"/>
        </w:tabs>
        <w:ind w:left="260"/>
        <w:rPr>
          <w:sz w:val="24"/>
          <w:szCs w:val="24"/>
        </w:rPr>
      </w:pPr>
      <w:r w:rsidRPr="00187127">
        <w:rPr>
          <w:sz w:val="24"/>
          <w:szCs w:val="24"/>
        </w:rPr>
        <w:t>Kamuoyunu Bilgilendirme</w:t>
      </w:r>
      <w:r w:rsidRPr="00187127">
        <w:rPr>
          <w:rStyle w:val="indekiler11ptKalntalikdeil"/>
          <w:sz w:val="24"/>
          <w:szCs w:val="24"/>
        </w:rPr>
        <w:tab/>
      </w:r>
      <w:r w:rsidR="00663D6A" w:rsidRPr="00187127">
        <w:rPr>
          <w:rStyle w:val="indekiler11ptKalntalikdeil"/>
          <w:sz w:val="24"/>
          <w:szCs w:val="24"/>
        </w:rPr>
        <w:t>9</w:t>
      </w:r>
    </w:p>
    <w:p w:rsidR="003F6DF4" w:rsidRPr="00187127" w:rsidRDefault="003F6DF4" w:rsidP="00AC0C4F">
      <w:pPr>
        <w:pStyle w:val="indekiler0"/>
        <w:shd w:val="clear" w:color="auto" w:fill="auto"/>
        <w:tabs>
          <w:tab w:val="left" w:leader="dot" w:pos="8831"/>
        </w:tabs>
        <w:ind w:left="260"/>
        <w:rPr>
          <w:sz w:val="24"/>
          <w:szCs w:val="24"/>
        </w:rPr>
      </w:pPr>
      <w:r w:rsidRPr="00187127">
        <w:rPr>
          <w:sz w:val="24"/>
          <w:szCs w:val="24"/>
        </w:rPr>
        <w:t>Yönetimin Etkinliği ve Hesap Verebilirliği</w:t>
      </w:r>
      <w:r w:rsidRPr="00187127">
        <w:rPr>
          <w:rStyle w:val="indekiler11ptKalntalikdeil"/>
          <w:sz w:val="24"/>
          <w:szCs w:val="24"/>
        </w:rPr>
        <w:tab/>
      </w:r>
      <w:r w:rsidR="00663D6A" w:rsidRPr="00187127">
        <w:rPr>
          <w:rStyle w:val="indekiler11ptKalntalikdeil"/>
          <w:sz w:val="24"/>
          <w:szCs w:val="24"/>
        </w:rPr>
        <w:t>10</w:t>
      </w:r>
    </w:p>
    <w:p w:rsidR="003F6DF4" w:rsidRPr="00187127" w:rsidRDefault="003F6DF4" w:rsidP="00AC0C4F">
      <w:pPr>
        <w:pStyle w:val="T4"/>
        <w:numPr>
          <w:ilvl w:val="0"/>
          <w:numId w:val="1"/>
        </w:numPr>
        <w:shd w:val="clear" w:color="auto" w:fill="auto"/>
        <w:tabs>
          <w:tab w:val="left" w:pos="620"/>
          <w:tab w:val="right" w:leader="dot" w:pos="9071"/>
        </w:tabs>
        <w:spacing w:before="0"/>
        <w:rPr>
          <w:sz w:val="24"/>
          <w:szCs w:val="24"/>
        </w:rPr>
      </w:pPr>
      <w:r w:rsidRPr="00187127">
        <w:rPr>
          <w:sz w:val="24"/>
          <w:szCs w:val="24"/>
        </w:rPr>
        <w:t>Sonuç ve Değerlendirme</w:t>
      </w:r>
      <w:r w:rsidRPr="00187127">
        <w:rPr>
          <w:sz w:val="24"/>
          <w:szCs w:val="24"/>
        </w:rPr>
        <w:tab/>
      </w:r>
      <w:r w:rsidR="00D202E9" w:rsidRPr="00187127">
        <w:rPr>
          <w:sz w:val="24"/>
          <w:szCs w:val="24"/>
        </w:rPr>
        <w:fldChar w:fldCharType="end"/>
      </w:r>
      <w:r w:rsidR="00C62963">
        <w:rPr>
          <w:sz w:val="24"/>
          <w:szCs w:val="24"/>
        </w:rPr>
        <w:t>…</w:t>
      </w:r>
      <w:r w:rsidR="003E13B7" w:rsidRPr="00187127">
        <w:rPr>
          <w:sz w:val="24"/>
          <w:szCs w:val="24"/>
        </w:rPr>
        <w:t>10</w:t>
      </w:r>
    </w:p>
    <w:p w:rsidR="003F6DF4" w:rsidRPr="00187127" w:rsidRDefault="00C62963" w:rsidP="003F6DF4">
      <w:pPr>
        <w:pStyle w:val="T4"/>
        <w:shd w:val="clear" w:color="auto" w:fill="auto"/>
        <w:tabs>
          <w:tab w:val="left" w:pos="620"/>
          <w:tab w:val="right" w:leader="dot" w:pos="9071"/>
        </w:tabs>
        <w:spacing w:before="0"/>
        <w:rPr>
          <w:sz w:val="24"/>
          <w:szCs w:val="24"/>
        </w:rPr>
      </w:pPr>
      <w:r>
        <w:rPr>
          <w:sz w:val="24"/>
          <w:szCs w:val="24"/>
        </w:rPr>
        <w:t xml:space="preserve">    </w:t>
      </w:r>
      <w:r w:rsidRPr="0055792B">
        <w:rPr>
          <w:b w:val="0"/>
          <w:sz w:val="24"/>
          <w:szCs w:val="24"/>
        </w:rPr>
        <w:t>Adres Bilgileri</w:t>
      </w:r>
      <w:proofErr w:type="gramStart"/>
      <w:r>
        <w:rPr>
          <w:sz w:val="24"/>
          <w:szCs w:val="24"/>
        </w:rPr>
        <w:t>……………………………………………………………………………</w:t>
      </w:r>
      <w:r w:rsidR="0055792B">
        <w:rPr>
          <w:sz w:val="24"/>
          <w:szCs w:val="24"/>
        </w:rPr>
        <w:t>…</w:t>
      </w:r>
      <w:proofErr w:type="gramEnd"/>
      <w:r>
        <w:rPr>
          <w:sz w:val="24"/>
          <w:szCs w:val="24"/>
        </w:rPr>
        <w:t>11</w:t>
      </w:r>
    </w:p>
    <w:p w:rsidR="003F6DF4" w:rsidRPr="00B253B9" w:rsidRDefault="003F6DF4" w:rsidP="003F6DF4">
      <w:pPr>
        <w:pStyle w:val="T4"/>
        <w:shd w:val="clear" w:color="auto" w:fill="auto"/>
        <w:tabs>
          <w:tab w:val="left" w:pos="620"/>
          <w:tab w:val="right" w:leader="dot" w:pos="9071"/>
        </w:tabs>
        <w:spacing w:before="0"/>
      </w:pPr>
    </w:p>
    <w:p w:rsidR="003F6DF4" w:rsidRDefault="003F6DF4" w:rsidP="003F6DF4">
      <w:pPr>
        <w:pStyle w:val="T4"/>
        <w:shd w:val="clear" w:color="auto" w:fill="auto"/>
        <w:tabs>
          <w:tab w:val="left" w:pos="620"/>
          <w:tab w:val="right" w:leader="dot" w:pos="9071"/>
        </w:tabs>
        <w:spacing w:before="0"/>
      </w:pPr>
    </w:p>
    <w:p w:rsidR="003F6DF4" w:rsidRPr="003E6D2D" w:rsidRDefault="0075693B" w:rsidP="003F6DF4">
      <w:pPr>
        <w:pStyle w:val="Gvdemetni40"/>
        <w:shd w:val="clear" w:color="auto" w:fill="auto"/>
        <w:spacing w:before="0" w:after="150"/>
        <w:jc w:val="both"/>
        <w:rPr>
          <w:i w:val="0"/>
          <w:sz w:val="32"/>
          <w:szCs w:val="28"/>
        </w:rPr>
      </w:pPr>
      <w:bookmarkStart w:id="1" w:name="bookmark3"/>
      <w:bookmarkStart w:id="2" w:name="bookmark4"/>
      <w:r w:rsidRPr="003E6D2D">
        <w:rPr>
          <w:i w:val="0"/>
          <w:sz w:val="32"/>
          <w:szCs w:val="28"/>
        </w:rPr>
        <w:t>A. Birim</w:t>
      </w:r>
      <w:r w:rsidR="003F6DF4" w:rsidRPr="003E6D2D">
        <w:rPr>
          <w:i w:val="0"/>
          <w:sz w:val="32"/>
          <w:szCs w:val="28"/>
        </w:rPr>
        <w:t xml:space="preserve"> Hakkında Bilgiler</w:t>
      </w:r>
      <w:bookmarkEnd w:id="1"/>
      <w:bookmarkEnd w:id="2"/>
    </w:p>
    <w:p w:rsidR="003F6DF4" w:rsidRPr="003E6D2D" w:rsidRDefault="003F6DF4" w:rsidP="003F6DF4">
      <w:pPr>
        <w:pStyle w:val="AralkYok"/>
        <w:rPr>
          <w:rStyle w:val="Gvdemetni2115ptKalntalik"/>
          <w:rFonts w:eastAsia="Courier New"/>
          <w:i w:val="0"/>
          <w:sz w:val="28"/>
          <w:szCs w:val="24"/>
        </w:rPr>
      </w:pPr>
      <w:bookmarkStart w:id="3" w:name="bookmark5"/>
      <w:r w:rsidRPr="003E6D2D">
        <w:rPr>
          <w:rStyle w:val="Gvdemetni2115ptKalntalik"/>
          <w:rFonts w:eastAsia="Book Antiqua"/>
          <w:i w:val="0"/>
          <w:sz w:val="28"/>
          <w:szCs w:val="24"/>
        </w:rPr>
        <w:t xml:space="preserve">İletişim Bilgileri </w:t>
      </w:r>
    </w:p>
    <w:p w:rsidR="003F6DF4" w:rsidRPr="00B253B9" w:rsidRDefault="003F6DF4" w:rsidP="003F6DF4">
      <w:pPr>
        <w:pStyle w:val="AralkYok"/>
        <w:rPr>
          <w:rStyle w:val="Gvdemetni2115ptKalntalik"/>
          <w:rFonts w:eastAsia="Book Antiqua"/>
        </w:rPr>
      </w:pPr>
    </w:p>
    <w:p w:rsidR="003F6DF4" w:rsidRPr="00FD397B" w:rsidRDefault="00356C81" w:rsidP="008C2B4E">
      <w:pPr>
        <w:pStyle w:val="AralkYok"/>
        <w:spacing w:line="360" w:lineRule="auto"/>
        <w:ind w:firstLine="567"/>
        <w:jc w:val="both"/>
        <w:rPr>
          <w:rFonts w:ascii="Times New Roman" w:hAnsi="Times New Roman" w:cs="Times New Roman"/>
        </w:rPr>
      </w:pPr>
      <w:r w:rsidRPr="00FD397B">
        <w:rPr>
          <w:rFonts w:ascii="Times New Roman" w:hAnsi="Times New Roman" w:cs="Times New Roman"/>
        </w:rPr>
        <w:t xml:space="preserve">Kalite </w:t>
      </w:r>
      <w:r w:rsidR="00F76F29">
        <w:rPr>
          <w:rFonts w:ascii="Times New Roman" w:hAnsi="Times New Roman" w:cs="Times New Roman"/>
        </w:rPr>
        <w:t xml:space="preserve">Komisyonu Başkanı </w:t>
      </w:r>
      <w:r w:rsidRPr="00FD397B">
        <w:rPr>
          <w:rFonts w:ascii="Times New Roman" w:hAnsi="Times New Roman" w:cs="Times New Roman"/>
        </w:rPr>
        <w:t>Doç. Dr. Adnan MEMDUHOĞLU</w:t>
      </w:r>
      <w:r w:rsidR="003F6DF4" w:rsidRPr="00FD397B">
        <w:rPr>
          <w:rFonts w:ascii="Times New Roman" w:hAnsi="Times New Roman" w:cs="Times New Roman"/>
        </w:rPr>
        <w:t xml:space="preserve"> Rektörlük Binası B Blok Kat 2 Siirt Üniversitesi </w:t>
      </w:r>
      <w:proofErr w:type="spellStart"/>
      <w:r w:rsidR="003F6DF4" w:rsidRPr="00FD397B">
        <w:rPr>
          <w:rFonts w:ascii="Times New Roman" w:hAnsi="Times New Roman" w:cs="Times New Roman"/>
        </w:rPr>
        <w:t>Kezer</w:t>
      </w:r>
      <w:proofErr w:type="spellEnd"/>
      <w:r w:rsidR="003F6DF4" w:rsidRPr="00FD397B">
        <w:rPr>
          <w:rFonts w:ascii="Times New Roman" w:hAnsi="Times New Roman" w:cs="Times New Roman"/>
        </w:rPr>
        <w:t xml:space="preserve"> Yerleşkesi </w:t>
      </w:r>
    </w:p>
    <w:p w:rsidR="003F6DF4" w:rsidRPr="00B253B9" w:rsidRDefault="003F6DF4" w:rsidP="003F6DF4">
      <w:pPr>
        <w:pStyle w:val="AralkYok"/>
        <w:spacing w:line="360" w:lineRule="auto"/>
        <w:rPr>
          <w:rFonts w:ascii="Times New Roman" w:hAnsi="Times New Roman" w:cs="Times New Roman"/>
          <w:sz w:val="22"/>
          <w:szCs w:val="22"/>
          <w:lang w:val="en-US" w:eastAsia="en-US" w:bidi="en-US"/>
        </w:rPr>
      </w:pPr>
      <w:r w:rsidRPr="00FD397B">
        <w:rPr>
          <w:rFonts w:ascii="Times New Roman" w:hAnsi="Times New Roman" w:cs="Times New Roman"/>
        </w:rPr>
        <w:t>E-posta:</w:t>
      </w:r>
      <w:r w:rsidRPr="00B253B9">
        <w:rPr>
          <w:rFonts w:ascii="Times New Roman" w:hAnsi="Times New Roman" w:cs="Times New Roman"/>
          <w:sz w:val="22"/>
          <w:szCs w:val="22"/>
        </w:rPr>
        <w:t xml:space="preserve"> </w:t>
      </w:r>
      <w:hyperlink r:id="rId12" w:history="1">
        <w:r w:rsidRPr="00B253B9">
          <w:rPr>
            <w:rStyle w:val="Kpr"/>
            <w:rFonts w:ascii="Times New Roman" w:hAnsi="Times New Roman" w:cs="Times New Roman"/>
            <w:sz w:val="22"/>
            <w:szCs w:val="22"/>
            <w:lang w:val="en-US" w:eastAsia="en-US" w:bidi="en-US"/>
          </w:rPr>
          <w:t>adnanmemduhoğlu@siirt.edu..tr</w:t>
        </w:r>
      </w:hyperlink>
    </w:p>
    <w:p w:rsidR="003F6DF4" w:rsidRPr="00FD397B" w:rsidRDefault="003F6DF4" w:rsidP="003F6DF4">
      <w:pPr>
        <w:pStyle w:val="AralkYok"/>
        <w:spacing w:line="360" w:lineRule="auto"/>
        <w:rPr>
          <w:rFonts w:ascii="Times New Roman" w:hAnsi="Times New Roman" w:cs="Times New Roman"/>
        </w:rPr>
      </w:pPr>
      <w:r w:rsidRPr="00FD397B">
        <w:rPr>
          <w:rFonts w:ascii="Times New Roman" w:hAnsi="Times New Roman" w:cs="Times New Roman"/>
        </w:rPr>
        <w:t xml:space="preserve">Tel: 0 (484) 212 11 11 / </w:t>
      </w:r>
      <w:bookmarkEnd w:id="3"/>
      <w:r w:rsidRPr="00FD397B">
        <w:rPr>
          <w:rFonts w:ascii="Times New Roman" w:hAnsi="Times New Roman" w:cs="Times New Roman"/>
        </w:rPr>
        <w:t>3520</w:t>
      </w:r>
    </w:p>
    <w:p w:rsidR="003F6DF4" w:rsidRPr="0035107A" w:rsidRDefault="003F6DF4" w:rsidP="003F6DF4">
      <w:pPr>
        <w:pStyle w:val="Gvdemetni40"/>
        <w:shd w:val="clear" w:color="auto" w:fill="auto"/>
        <w:spacing w:before="0" w:after="290"/>
        <w:jc w:val="both"/>
        <w:rPr>
          <w:sz w:val="28"/>
          <w:szCs w:val="28"/>
        </w:rPr>
      </w:pPr>
      <w:bookmarkStart w:id="4" w:name="bookmark6"/>
    </w:p>
    <w:p w:rsidR="00E37DD9" w:rsidRDefault="00E37DD9" w:rsidP="003F6DF4">
      <w:pPr>
        <w:pStyle w:val="Gvdemetni40"/>
        <w:shd w:val="clear" w:color="auto" w:fill="auto"/>
        <w:spacing w:before="0" w:after="290"/>
        <w:jc w:val="both"/>
        <w:rPr>
          <w:sz w:val="28"/>
          <w:szCs w:val="28"/>
        </w:rPr>
      </w:pPr>
    </w:p>
    <w:p w:rsidR="003F6DF4" w:rsidRPr="003E6D2D" w:rsidRDefault="003F6DF4" w:rsidP="003F6DF4">
      <w:pPr>
        <w:pStyle w:val="Gvdemetni40"/>
        <w:shd w:val="clear" w:color="auto" w:fill="auto"/>
        <w:spacing w:before="0" w:after="290"/>
        <w:jc w:val="both"/>
        <w:rPr>
          <w:i w:val="0"/>
          <w:sz w:val="28"/>
          <w:szCs w:val="28"/>
        </w:rPr>
      </w:pPr>
      <w:r w:rsidRPr="003E6D2D">
        <w:rPr>
          <w:i w:val="0"/>
          <w:sz w:val="28"/>
          <w:szCs w:val="28"/>
        </w:rPr>
        <w:t>Tarihsel Gelişimi</w:t>
      </w:r>
      <w:bookmarkEnd w:id="4"/>
    </w:p>
    <w:p w:rsidR="003F6DF4" w:rsidRPr="00FD397B" w:rsidRDefault="003F6DF4" w:rsidP="00F76F29">
      <w:pPr>
        <w:spacing w:line="360" w:lineRule="auto"/>
        <w:ind w:firstLine="567"/>
        <w:jc w:val="both"/>
        <w:rPr>
          <w:rFonts w:ascii="Times New Roman" w:hAnsi="Times New Roman" w:cs="Times New Roman"/>
        </w:rPr>
      </w:pPr>
      <w:proofErr w:type="gramStart"/>
      <w:r w:rsidRPr="00FD397B">
        <w:rPr>
          <w:rFonts w:ascii="Times New Roman" w:hAnsi="Times New Roman" w:cs="Times New Roman"/>
        </w:rPr>
        <w:t xml:space="preserve">Siirt Üniversitesi Rektörlüğüne bağlı olarak Milli Eğitim Bakanlığı’nın 09.05.2013 Tarih ve 906495 Sayılı yazısı ile 28.03.1983 Tarih ve 2809 Sayılı Kanunun ek 30 Maddesine göre Bakanlar Kurulu Kararı gereği 06.06.2013 tarihinde kurulan Enstitümüz, Siirt Üniversitesi </w:t>
      </w:r>
      <w:proofErr w:type="spellStart"/>
      <w:r w:rsidRPr="00FD397B">
        <w:rPr>
          <w:rFonts w:ascii="Times New Roman" w:hAnsi="Times New Roman" w:cs="Times New Roman"/>
        </w:rPr>
        <w:t>Kezer</w:t>
      </w:r>
      <w:proofErr w:type="spellEnd"/>
      <w:r w:rsidRPr="00FD397B">
        <w:rPr>
          <w:rFonts w:ascii="Times New Roman" w:hAnsi="Times New Roman" w:cs="Times New Roman"/>
        </w:rPr>
        <w:t xml:space="preserve"> Yerleşkesi Rektörlük B Blok kat:2’de 1 adet müdür odası, 1 adet müdür yardımcısı odası, 1 adet enstitü sekreteri odası ve 1 adet memur odası olmak üzere 4 adet odadan oluşan hizmet binasında hizmet vermektedir.</w:t>
      </w:r>
      <w:proofErr w:type="gramEnd"/>
    </w:p>
    <w:p w:rsidR="003F6DF4" w:rsidRPr="00FD397B" w:rsidRDefault="003F6DF4" w:rsidP="00F76F29">
      <w:pPr>
        <w:spacing w:line="360" w:lineRule="auto"/>
        <w:ind w:firstLine="708"/>
        <w:jc w:val="both"/>
        <w:rPr>
          <w:rFonts w:ascii="Times New Roman" w:hAnsi="Times New Roman" w:cs="Times New Roman"/>
        </w:rPr>
      </w:pPr>
    </w:p>
    <w:p w:rsidR="003F6DF4" w:rsidRPr="00FD397B" w:rsidRDefault="003F6DF4" w:rsidP="00F76F29">
      <w:pPr>
        <w:spacing w:line="360" w:lineRule="auto"/>
        <w:ind w:firstLine="567"/>
        <w:jc w:val="both"/>
        <w:rPr>
          <w:rFonts w:ascii="Times New Roman" w:hAnsi="Times New Roman" w:cs="Times New Roman"/>
        </w:rPr>
      </w:pPr>
      <w:r w:rsidRPr="00FD397B">
        <w:rPr>
          <w:rFonts w:ascii="Times New Roman" w:hAnsi="Times New Roman" w:cs="Times New Roman"/>
        </w:rPr>
        <w:t>Enstitümüzde Kürt Dili ve Kültürü Anabilim Dalı, Süryani Dili ve Kültürü Anabilim Dalı, Arap Dili (Siirt Arapçası) ve Kültürü Anabilim Dalı olmak üzere üç anabilim dalı açılmıştır. Müdür, enstitü sekreteri ve bir memurdan oluşan personellerimizle hizmet verilmektedir.</w:t>
      </w:r>
    </w:p>
    <w:p w:rsidR="003F6DF4" w:rsidRPr="00FD397B" w:rsidRDefault="003F6DF4" w:rsidP="00F76F29">
      <w:pPr>
        <w:spacing w:line="360" w:lineRule="auto"/>
        <w:ind w:firstLine="708"/>
        <w:jc w:val="both"/>
        <w:rPr>
          <w:rFonts w:ascii="Times New Roman" w:hAnsi="Times New Roman" w:cs="Times New Roman"/>
        </w:rPr>
      </w:pPr>
    </w:p>
    <w:p w:rsidR="003F6DF4" w:rsidRPr="00FD397B" w:rsidRDefault="003F6DF4" w:rsidP="00F76F29">
      <w:pPr>
        <w:spacing w:line="360" w:lineRule="auto"/>
        <w:ind w:firstLine="567"/>
        <w:jc w:val="both"/>
        <w:rPr>
          <w:rFonts w:ascii="Times New Roman" w:hAnsi="Times New Roman" w:cs="Times New Roman"/>
        </w:rPr>
      </w:pPr>
      <w:proofErr w:type="gramStart"/>
      <w:r w:rsidRPr="00FD397B">
        <w:rPr>
          <w:rFonts w:ascii="Times New Roman" w:hAnsi="Times New Roman" w:cs="Times New Roman"/>
        </w:rPr>
        <w:t>Enstitümüz, Türkiye’de yaşayan diller hakkında dil malzemesi toplayıp kayıt altına alarak bu dil malzemesi üzerinde ses bilgisi, şekil bilgisi, sözcük bilgisi, anlam bilgisi, söz dizimi ve söz varlığı çalışmaları yapılmasına öncülük etmek ve yaşayan diller alanında lisansüstü eğitim-öğretim, bilimsel araştırma ve uygulama yaparak bu diller ile ilgili çalışma yapacak nitelikli insan kaynağı yetiştirmek amacıyla kurulmuştur.</w:t>
      </w:r>
      <w:proofErr w:type="gramEnd"/>
    </w:p>
    <w:p w:rsidR="003F6DF4" w:rsidRPr="00FD397B" w:rsidRDefault="003F6DF4" w:rsidP="00F76F29">
      <w:pPr>
        <w:spacing w:line="360" w:lineRule="auto"/>
        <w:ind w:firstLine="567"/>
        <w:jc w:val="both"/>
        <w:rPr>
          <w:rFonts w:ascii="Times New Roman" w:hAnsi="Times New Roman" w:cs="Times New Roman"/>
        </w:rPr>
      </w:pPr>
    </w:p>
    <w:p w:rsidR="003F6DF4" w:rsidRPr="00FD397B" w:rsidRDefault="003F6DF4" w:rsidP="00F76F29">
      <w:pPr>
        <w:spacing w:line="360" w:lineRule="auto"/>
        <w:ind w:firstLine="567"/>
        <w:jc w:val="both"/>
        <w:rPr>
          <w:rFonts w:ascii="Times New Roman" w:hAnsi="Times New Roman" w:cs="Times New Roman"/>
        </w:rPr>
      </w:pPr>
      <w:r w:rsidRPr="00FD397B">
        <w:rPr>
          <w:rFonts w:ascii="Times New Roman" w:hAnsi="Times New Roman" w:cs="Times New Roman"/>
        </w:rPr>
        <w:t xml:space="preserve">Yaşayan Diller Enstitüsünün Araştırma Faaliyetleri devam etmektedir. 27/28 Mayıs 2016 da Siirt Arapçası </w:t>
      </w:r>
      <w:proofErr w:type="spellStart"/>
      <w:r w:rsidRPr="00FD397B">
        <w:rPr>
          <w:rFonts w:ascii="Times New Roman" w:hAnsi="Times New Roman" w:cs="Times New Roman"/>
        </w:rPr>
        <w:t>Çalıştayı</w:t>
      </w:r>
      <w:proofErr w:type="spellEnd"/>
      <w:r w:rsidRPr="00FD397B">
        <w:rPr>
          <w:rFonts w:ascii="Times New Roman" w:hAnsi="Times New Roman" w:cs="Times New Roman"/>
        </w:rPr>
        <w:t xml:space="preserve"> yapılmıştır. </w:t>
      </w:r>
      <w:proofErr w:type="spellStart"/>
      <w:r w:rsidRPr="00FD397B">
        <w:rPr>
          <w:rFonts w:ascii="Times New Roman" w:hAnsi="Times New Roman" w:cs="Times New Roman"/>
        </w:rPr>
        <w:t>Çalıştay</w:t>
      </w:r>
      <w:proofErr w:type="spellEnd"/>
      <w:r w:rsidRPr="00FD397B">
        <w:rPr>
          <w:rFonts w:ascii="Times New Roman" w:hAnsi="Times New Roman" w:cs="Times New Roman"/>
        </w:rPr>
        <w:t xml:space="preserve"> bildirilerinin kitap olarak basıma hazırlanma süreci devam etmektedir.            </w:t>
      </w:r>
    </w:p>
    <w:p w:rsidR="00437BE4" w:rsidRDefault="00437BE4" w:rsidP="003F6DF4">
      <w:pPr>
        <w:widowControl/>
        <w:spacing w:after="160" w:line="259" w:lineRule="auto"/>
        <w:rPr>
          <w:rFonts w:ascii="Times New Roman" w:hAnsi="Times New Roman" w:cs="Times New Roman"/>
          <w:b/>
          <w:sz w:val="28"/>
          <w:szCs w:val="28"/>
        </w:rPr>
      </w:pPr>
    </w:p>
    <w:p w:rsidR="003F6DF4" w:rsidRPr="003E6D2D" w:rsidRDefault="003F6DF4" w:rsidP="003F6DF4">
      <w:pPr>
        <w:widowControl/>
        <w:spacing w:after="160" w:line="259" w:lineRule="auto"/>
        <w:rPr>
          <w:rFonts w:ascii="Times New Roman" w:eastAsiaTheme="minorHAnsi" w:hAnsi="Times New Roman" w:cs="Times New Roman"/>
          <w:b/>
          <w:color w:val="auto"/>
          <w:sz w:val="28"/>
          <w:szCs w:val="28"/>
          <w:lang w:eastAsia="en-US" w:bidi="ar-SA"/>
        </w:rPr>
      </w:pPr>
      <w:r w:rsidRPr="003E6D2D">
        <w:rPr>
          <w:rFonts w:ascii="Times New Roman" w:eastAsiaTheme="minorHAnsi" w:hAnsi="Times New Roman" w:cs="Times New Roman"/>
          <w:b/>
          <w:color w:val="auto"/>
          <w:sz w:val="28"/>
          <w:szCs w:val="28"/>
          <w:lang w:eastAsia="en-US" w:bidi="ar-SA"/>
        </w:rPr>
        <w:t>Misyonu, Vizyonu, Değerleri ve Hedefleri</w:t>
      </w:r>
    </w:p>
    <w:p w:rsidR="003F6DF4" w:rsidRPr="003E6D2D" w:rsidRDefault="003F6DF4" w:rsidP="003F6DF4">
      <w:pPr>
        <w:widowControl/>
        <w:spacing w:after="160" w:line="259" w:lineRule="auto"/>
        <w:rPr>
          <w:rFonts w:ascii="Times New Roman" w:eastAsiaTheme="minorHAnsi" w:hAnsi="Times New Roman" w:cs="Times New Roman"/>
          <w:b/>
          <w:color w:val="auto"/>
          <w:lang w:eastAsia="en-US" w:bidi="ar-SA"/>
        </w:rPr>
      </w:pPr>
      <w:r w:rsidRPr="003E6D2D">
        <w:rPr>
          <w:rFonts w:ascii="Times New Roman" w:eastAsiaTheme="minorHAnsi" w:hAnsi="Times New Roman" w:cs="Times New Roman"/>
          <w:b/>
          <w:color w:val="auto"/>
          <w:sz w:val="28"/>
          <w:lang w:eastAsia="en-US" w:bidi="ar-SA"/>
        </w:rPr>
        <w:t>Misyon</w:t>
      </w:r>
    </w:p>
    <w:p w:rsidR="003F6DF4" w:rsidRPr="00437BE4" w:rsidRDefault="003F6DF4" w:rsidP="008C2B4E">
      <w:pPr>
        <w:widowControl/>
        <w:spacing w:after="160" w:line="360" w:lineRule="auto"/>
        <w:ind w:firstLine="567"/>
        <w:jc w:val="both"/>
        <w:rPr>
          <w:rFonts w:ascii="Times New Roman" w:eastAsiaTheme="minorHAnsi" w:hAnsi="Times New Roman" w:cs="Times New Roman"/>
          <w:color w:val="auto"/>
          <w:lang w:eastAsia="en-US" w:bidi="ar-SA"/>
        </w:rPr>
      </w:pPr>
      <w:r w:rsidRPr="00437BE4">
        <w:rPr>
          <w:rFonts w:ascii="Times New Roman" w:eastAsiaTheme="minorHAnsi" w:hAnsi="Times New Roman" w:cs="Times New Roman"/>
          <w:color w:val="auto"/>
          <w:lang w:eastAsia="en-US" w:bidi="ar-SA"/>
        </w:rPr>
        <w:t>Evrensel değerler ışığında bilgi, birikim ve becerileri ile bölgesindeki ekonomik, sosyal ve kültürel gelişmelere katkı sağlayarak, etik değerlere duyarlı, paylaşımcı, araştırmacı ve mesleki açıdan yetkin bireyler yetiştirmek.</w:t>
      </w:r>
    </w:p>
    <w:p w:rsidR="003F6DF4" w:rsidRPr="003E6D2D" w:rsidRDefault="003F6DF4" w:rsidP="003F6DF4">
      <w:pPr>
        <w:widowControl/>
        <w:spacing w:after="160" w:line="259" w:lineRule="auto"/>
        <w:rPr>
          <w:rFonts w:ascii="Times New Roman" w:eastAsiaTheme="minorHAnsi" w:hAnsi="Times New Roman" w:cs="Times New Roman"/>
          <w:b/>
          <w:color w:val="auto"/>
          <w:lang w:eastAsia="en-US" w:bidi="ar-SA"/>
        </w:rPr>
      </w:pPr>
      <w:r w:rsidRPr="003E6D2D">
        <w:rPr>
          <w:rFonts w:ascii="Times New Roman" w:eastAsiaTheme="minorHAnsi" w:hAnsi="Times New Roman" w:cs="Times New Roman"/>
          <w:b/>
          <w:color w:val="auto"/>
          <w:sz w:val="28"/>
          <w:lang w:eastAsia="en-US" w:bidi="ar-SA"/>
        </w:rPr>
        <w:t>Vizyon</w:t>
      </w:r>
      <w:r w:rsidRPr="003E6D2D">
        <w:rPr>
          <w:rFonts w:ascii="Times New Roman" w:eastAsiaTheme="minorHAnsi" w:hAnsi="Times New Roman" w:cs="Times New Roman"/>
          <w:b/>
          <w:color w:val="auto"/>
          <w:lang w:eastAsia="en-US" w:bidi="ar-SA"/>
        </w:rPr>
        <w:tab/>
      </w:r>
    </w:p>
    <w:p w:rsidR="003F6DF4" w:rsidRPr="00437BE4" w:rsidRDefault="003F6DF4" w:rsidP="008C2B4E">
      <w:pPr>
        <w:widowControl/>
        <w:spacing w:after="160" w:line="360" w:lineRule="auto"/>
        <w:ind w:firstLine="567"/>
        <w:jc w:val="both"/>
        <w:rPr>
          <w:rFonts w:ascii="Times New Roman" w:eastAsiaTheme="minorHAnsi" w:hAnsi="Times New Roman" w:cs="Times New Roman"/>
          <w:color w:val="auto"/>
          <w:lang w:eastAsia="en-US" w:bidi="ar-SA"/>
        </w:rPr>
      </w:pPr>
      <w:r w:rsidRPr="00437BE4">
        <w:rPr>
          <w:rFonts w:ascii="Times New Roman" w:eastAsiaTheme="minorHAnsi" w:hAnsi="Times New Roman" w:cs="Times New Roman"/>
          <w:color w:val="auto"/>
          <w:lang w:eastAsia="en-US" w:bidi="ar-SA"/>
        </w:rPr>
        <w:t>Eğitim, öğretim ve araştırma kalitesi ile tanınmış, yerel ve ulusal sorunları çözmeye yönelik çalışmalar yapan, evrensel değerlere saygılı, toplam kalite yönetimi ilkelerini b</w:t>
      </w:r>
      <w:r w:rsidR="009E187E" w:rsidRPr="00437BE4">
        <w:rPr>
          <w:rFonts w:ascii="Times New Roman" w:eastAsiaTheme="minorHAnsi" w:hAnsi="Times New Roman" w:cs="Times New Roman"/>
          <w:color w:val="auto"/>
          <w:lang w:eastAsia="en-US" w:bidi="ar-SA"/>
        </w:rPr>
        <w:t>enimsemiş, sürekli gelişen bir E</w:t>
      </w:r>
      <w:r w:rsidRPr="00437BE4">
        <w:rPr>
          <w:rFonts w:ascii="Times New Roman" w:eastAsiaTheme="minorHAnsi" w:hAnsi="Times New Roman" w:cs="Times New Roman"/>
          <w:color w:val="auto"/>
          <w:lang w:eastAsia="en-US" w:bidi="ar-SA"/>
        </w:rPr>
        <w:t>nstitü olmak.</w:t>
      </w:r>
    </w:p>
    <w:p w:rsidR="003F6DF4" w:rsidRPr="003E6D2D" w:rsidRDefault="003F6DF4" w:rsidP="003F6DF4">
      <w:pPr>
        <w:pStyle w:val="AralkYok"/>
        <w:rPr>
          <w:rStyle w:val="Gvdemetni140"/>
          <w:rFonts w:ascii="Times New Roman" w:hAnsi="Times New Roman" w:cs="Times New Roman"/>
          <w:b/>
          <w:color w:val="auto"/>
          <w:sz w:val="28"/>
          <w:szCs w:val="28"/>
        </w:rPr>
      </w:pPr>
      <w:r w:rsidRPr="003E6D2D">
        <w:rPr>
          <w:rStyle w:val="Gvdemetni140"/>
          <w:rFonts w:ascii="Times New Roman" w:hAnsi="Times New Roman" w:cs="Times New Roman"/>
          <w:b/>
          <w:color w:val="auto"/>
          <w:sz w:val="28"/>
          <w:szCs w:val="28"/>
        </w:rPr>
        <w:t>Değerlerimiz</w:t>
      </w:r>
    </w:p>
    <w:p w:rsidR="003F6DF4" w:rsidRDefault="003F6DF4" w:rsidP="003F6DF4">
      <w:pPr>
        <w:pStyle w:val="AralkYok"/>
        <w:rPr>
          <w:rStyle w:val="Gvdemetni140"/>
          <w:rFonts w:ascii="Times New Roman" w:hAnsi="Times New Roman" w:cs="Times New Roman"/>
          <w:b/>
          <w:i/>
          <w:color w:val="auto"/>
          <w:sz w:val="28"/>
          <w:szCs w:val="28"/>
        </w:rPr>
      </w:pPr>
    </w:p>
    <w:p w:rsidR="003F6DF4" w:rsidRPr="00437BE4" w:rsidRDefault="003F6DF4" w:rsidP="003F6DF4">
      <w:pPr>
        <w:pStyle w:val="AralkYok"/>
        <w:numPr>
          <w:ilvl w:val="0"/>
          <w:numId w:val="2"/>
        </w:numPr>
        <w:tabs>
          <w:tab w:val="left" w:pos="306"/>
        </w:tabs>
        <w:spacing w:line="360" w:lineRule="auto"/>
        <w:jc w:val="both"/>
        <w:rPr>
          <w:rStyle w:val="Gvdemetni150"/>
          <w:rFonts w:ascii="Times New Roman" w:eastAsia="Courier New" w:hAnsi="Times New Roman" w:cs="Times New Roman"/>
          <w:color w:val="000000"/>
          <w:sz w:val="24"/>
          <w:szCs w:val="24"/>
        </w:rPr>
      </w:pPr>
      <w:r w:rsidRPr="00437BE4">
        <w:rPr>
          <w:rStyle w:val="Gvdemetni150"/>
          <w:rFonts w:ascii="Times New Roman" w:hAnsi="Times New Roman" w:cs="Times New Roman"/>
          <w:sz w:val="24"/>
          <w:szCs w:val="24"/>
        </w:rPr>
        <w:t>Tarafsızlık</w:t>
      </w:r>
    </w:p>
    <w:p w:rsidR="003F6DF4" w:rsidRPr="00437BE4" w:rsidRDefault="003F6DF4" w:rsidP="003F6DF4">
      <w:pPr>
        <w:pStyle w:val="AralkYok"/>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Eşitlik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Paylaşımcılık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Katılımcılık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Hoşgörülük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Verimlilik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Çevrecilik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Bilimsellik</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Etik Değerlere Uyum</w:t>
      </w:r>
      <w:r w:rsidR="006E3476" w:rsidRPr="00437BE4">
        <w:rPr>
          <w:rStyle w:val="Gvdemetni150"/>
          <w:rFonts w:ascii="Times New Roman" w:hAnsi="Times New Roman" w:cs="Times New Roman"/>
          <w:sz w:val="24"/>
          <w:szCs w:val="24"/>
        </w:rPr>
        <w:t xml:space="preserve">                                                                                       </w:t>
      </w:r>
    </w:p>
    <w:p w:rsidR="003F6DF4" w:rsidRPr="00437BE4" w:rsidRDefault="003F6DF4" w:rsidP="003F6DF4">
      <w:pPr>
        <w:numPr>
          <w:ilvl w:val="0"/>
          <w:numId w:val="2"/>
        </w:numPr>
        <w:tabs>
          <w:tab w:val="left" w:pos="306"/>
        </w:tabs>
        <w:spacing w:line="360" w:lineRule="auto"/>
        <w:jc w:val="both"/>
        <w:rPr>
          <w:rFonts w:ascii="Times New Roman" w:hAnsi="Times New Roman" w:cs="Times New Roman"/>
        </w:rPr>
      </w:pPr>
      <w:r w:rsidRPr="00437BE4">
        <w:rPr>
          <w:rStyle w:val="Gvdemetni150"/>
          <w:rFonts w:ascii="Times New Roman" w:hAnsi="Times New Roman" w:cs="Times New Roman"/>
          <w:sz w:val="24"/>
          <w:szCs w:val="24"/>
        </w:rPr>
        <w:t>Adalet</w:t>
      </w:r>
    </w:p>
    <w:p w:rsidR="00E37DD9" w:rsidRPr="00671FF8" w:rsidRDefault="003F6DF4" w:rsidP="00671FF8">
      <w:pPr>
        <w:numPr>
          <w:ilvl w:val="0"/>
          <w:numId w:val="2"/>
        </w:numPr>
        <w:tabs>
          <w:tab w:val="left" w:pos="306"/>
        </w:tabs>
        <w:spacing w:line="360" w:lineRule="auto"/>
        <w:jc w:val="both"/>
        <w:rPr>
          <w:rStyle w:val="Gvdemetni140"/>
          <w:rFonts w:ascii="Times New Roman" w:eastAsia="Arial" w:hAnsi="Times New Roman" w:cs="Times New Roman"/>
          <w:color w:val="292929"/>
          <w:sz w:val="22"/>
          <w:szCs w:val="36"/>
        </w:rPr>
      </w:pPr>
      <w:r w:rsidRPr="00437BE4">
        <w:rPr>
          <w:rStyle w:val="Gvdemetni150"/>
          <w:rFonts w:ascii="Times New Roman" w:hAnsi="Times New Roman" w:cs="Times New Roman"/>
          <w:sz w:val="24"/>
          <w:szCs w:val="24"/>
        </w:rPr>
        <w:t>Evrensellik</w:t>
      </w:r>
    </w:p>
    <w:p w:rsidR="004A7CFA" w:rsidRDefault="003F6DF4" w:rsidP="004A7CFA">
      <w:pPr>
        <w:spacing w:after="394"/>
        <w:jc w:val="both"/>
        <w:rPr>
          <w:rStyle w:val="Gvdemetni140"/>
          <w:rFonts w:ascii="Times New Roman" w:hAnsi="Times New Roman" w:cs="Times New Roman"/>
          <w:b/>
          <w:color w:val="auto"/>
          <w:sz w:val="28"/>
        </w:rPr>
      </w:pPr>
      <w:r w:rsidRPr="003E6D2D">
        <w:rPr>
          <w:rStyle w:val="Gvdemetni140"/>
          <w:rFonts w:ascii="Times New Roman" w:hAnsi="Times New Roman" w:cs="Times New Roman"/>
          <w:b/>
          <w:color w:val="auto"/>
          <w:sz w:val="28"/>
        </w:rPr>
        <w:t>Hedeflerimiz</w:t>
      </w:r>
    </w:p>
    <w:p w:rsidR="004A7CFA" w:rsidRDefault="003F6DF4" w:rsidP="004A7CFA">
      <w:pPr>
        <w:spacing w:after="394"/>
        <w:ind w:firstLine="567"/>
        <w:jc w:val="both"/>
        <w:rPr>
          <w:rFonts w:ascii="Times New Roman" w:hAnsi="Times New Roman" w:cs="Times New Roman"/>
          <w:bCs/>
        </w:rPr>
      </w:pPr>
      <w:r w:rsidRPr="00437BE4">
        <w:rPr>
          <w:rFonts w:ascii="Times New Roman" w:hAnsi="Times New Roman" w:cs="Times New Roman"/>
          <w:bCs/>
        </w:rPr>
        <w:t>Yaşayan Diller Enstitüsü olarak Siirt Üniversitesinden yayılan bilimin ışığında, sahip olduğumuz dil farklılıklarına ait zenginliklerimizi koruyup geliştirmek. Bugün dünyada önemli kültürel miraslardan biri olarak kabul edilen yerel diller konusunda yazılı bir Kültür oluşturmak ve kaybolma tehlikesi ile karşı karşıya kalan dillerin kültürel devamlılığını sağlamak.</w:t>
      </w:r>
      <w:r w:rsidR="006E3476" w:rsidRPr="00437BE4">
        <w:rPr>
          <w:rFonts w:ascii="Times New Roman" w:hAnsi="Times New Roman" w:cs="Times New Roman"/>
          <w:bCs/>
        </w:rPr>
        <w:t xml:space="preserve">    </w:t>
      </w:r>
    </w:p>
    <w:p w:rsidR="003F6DF4" w:rsidRPr="004A7CFA" w:rsidRDefault="006E3476" w:rsidP="004A7CFA">
      <w:pPr>
        <w:spacing w:after="394"/>
        <w:ind w:firstLine="567"/>
        <w:jc w:val="both"/>
        <w:rPr>
          <w:rFonts w:ascii="Times New Roman" w:eastAsia="Book Antiqua" w:hAnsi="Times New Roman" w:cs="Times New Roman"/>
          <w:b/>
          <w:color w:val="auto"/>
          <w:sz w:val="28"/>
          <w:szCs w:val="42"/>
        </w:rPr>
      </w:pPr>
      <w:r w:rsidRPr="00437BE4">
        <w:rPr>
          <w:rFonts w:ascii="Times New Roman" w:hAnsi="Times New Roman" w:cs="Times New Roman"/>
          <w:bCs/>
        </w:rPr>
        <w:t xml:space="preserve">                 </w:t>
      </w:r>
    </w:p>
    <w:p w:rsidR="006E3476" w:rsidRPr="00E37DD9" w:rsidRDefault="006E3476" w:rsidP="006E3476">
      <w:pPr>
        <w:jc w:val="right"/>
        <w:rPr>
          <w:rFonts w:ascii="Times New Roman" w:eastAsiaTheme="minorHAnsi" w:hAnsi="Times New Roman" w:cs="Times New Roman"/>
          <w:color w:val="auto"/>
          <w:lang w:eastAsia="en-US" w:bidi="ar-SA"/>
        </w:rPr>
      </w:pPr>
      <w:r>
        <w:rPr>
          <w:rFonts w:ascii="Times New Roman" w:hAnsi="Times New Roman" w:cs="Times New Roman"/>
          <w:bCs/>
          <w:sz w:val="22"/>
          <w:szCs w:val="22"/>
        </w:rPr>
        <w:t xml:space="preserve">                                                                                                           </w:t>
      </w:r>
    </w:p>
    <w:p w:rsidR="006E3476" w:rsidRPr="0035107A" w:rsidRDefault="006E3476" w:rsidP="003F6DF4">
      <w:pPr>
        <w:autoSpaceDE w:val="0"/>
        <w:autoSpaceDN w:val="0"/>
        <w:adjustRightInd w:val="0"/>
        <w:spacing w:line="360" w:lineRule="auto"/>
        <w:ind w:firstLine="567"/>
        <w:jc w:val="both"/>
        <w:rPr>
          <w:rFonts w:ascii="Times New Roman" w:hAnsi="Times New Roman" w:cs="Times New Roman"/>
          <w:bCs/>
          <w:sz w:val="22"/>
          <w:szCs w:val="22"/>
        </w:rPr>
      </w:pPr>
    </w:p>
    <w:p w:rsidR="003F6DF4" w:rsidRPr="00B253B9" w:rsidRDefault="003F6DF4" w:rsidP="003F6DF4">
      <w:pPr>
        <w:pStyle w:val="Gvdemetni40"/>
        <w:shd w:val="clear" w:color="auto" w:fill="auto"/>
        <w:spacing w:before="0" w:after="150"/>
        <w:jc w:val="both"/>
        <w:rPr>
          <w:rFonts w:eastAsia="Courier New"/>
          <w:b w:val="0"/>
          <w:i w:val="0"/>
          <w:iCs w:val="0"/>
          <w:sz w:val="24"/>
          <w:szCs w:val="24"/>
        </w:rPr>
      </w:pPr>
    </w:p>
    <w:p w:rsidR="003F6DF4" w:rsidRPr="003E6D2D" w:rsidRDefault="003F6DF4" w:rsidP="003F6DF4">
      <w:pPr>
        <w:pStyle w:val="Gvdemetni40"/>
        <w:shd w:val="clear" w:color="auto" w:fill="auto"/>
        <w:spacing w:before="0" w:after="150"/>
        <w:jc w:val="both"/>
        <w:rPr>
          <w:i w:val="0"/>
          <w:sz w:val="28"/>
          <w:szCs w:val="28"/>
        </w:rPr>
      </w:pPr>
      <w:r w:rsidRPr="003E6D2D">
        <w:rPr>
          <w:i w:val="0"/>
          <w:sz w:val="28"/>
          <w:szCs w:val="28"/>
        </w:rPr>
        <w:t>Eğitim Öğretim Hizmeti Sunan Birimler</w:t>
      </w:r>
    </w:p>
    <w:p w:rsidR="003F6DF4" w:rsidRPr="00437BE4" w:rsidRDefault="003F6DF4" w:rsidP="00545F02">
      <w:pPr>
        <w:spacing w:after="394" w:line="360" w:lineRule="auto"/>
        <w:ind w:firstLine="567"/>
        <w:jc w:val="both"/>
        <w:rPr>
          <w:rStyle w:val="Gvdemetni150"/>
          <w:rFonts w:ascii="Times New Roman" w:eastAsia="Book Antiqua" w:hAnsi="Times New Roman" w:cs="Times New Roman"/>
          <w:sz w:val="24"/>
          <w:szCs w:val="24"/>
        </w:rPr>
      </w:pPr>
      <w:r w:rsidRPr="00437BE4">
        <w:rPr>
          <w:rStyle w:val="Gvdemetni150"/>
          <w:rFonts w:ascii="Times New Roman" w:eastAsia="Book Antiqua" w:hAnsi="Times New Roman" w:cs="Times New Roman"/>
          <w:sz w:val="24"/>
          <w:szCs w:val="24"/>
        </w:rPr>
        <w:t xml:space="preserve">Yaşayan Diller Enstitümüzde henüz öğrenci alınamamıştır. Ancak gelecek dönemlerde öğrenci alımı için gerekli çalışmalar yapılmaktadır. </w:t>
      </w:r>
    </w:p>
    <w:p w:rsidR="003F6DF4" w:rsidRPr="003E6D2D" w:rsidRDefault="003F6DF4" w:rsidP="003F6DF4">
      <w:pPr>
        <w:pStyle w:val="Gvdemetni40"/>
        <w:shd w:val="clear" w:color="auto" w:fill="auto"/>
        <w:spacing w:before="0" w:after="150"/>
        <w:jc w:val="both"/>
        <w:rPr>
          <w:i w:val="0"/>
          <w:sz w:val="28"/>
          <w:szCs w:val="28"/>
        </w:rPr>
      </w:pPr>
      <w:r w:rsidRPr="003E6D2D">
        <w:rPr>
          <w:i w:val="0"/>
          <w:sz w:val="28"/>
          <w:szCs w:val="28"/>
        </w:rPr>
        <w:t>Araştırma Faaliyetinin Yürütüldüğü Birimler</w:t>
      </w:r>
    </w:p>
    <w:p w:rsidR="003F6DF4" w:rsidRPr="00437BE4" w:rsidRDefault="003F6DF4" w:rsidP="00545F02">
      <w:pPr>
        <w:spacing w:after="394"/>
        <w:ind w:firstLine="567"/>
        <w:jc w:val="both"/>
        <w:rPr>
          <w:rStyle w:val="Gvdemetni150"/>
          <w:rFonts w:ascii="Times New Roman" w:eastAsia="Book Antiqua" w:hAnsi="Times New Roman" w:cs="Times New Roman"/>
          <w:sz w:val="24"/>
          <w:szCs w:val="24"/>
        </w:rPr>
      </w:pPr>
      <w:r w:rsidRPr="00437BE4">
        <w:rPr>
          <w:rStyle w:val="Gvdemetni150"/>
          <w:rFonts w:ascii="Times New Roman" w:eastAsia="Book Antiqua" w:hAnsi="Times New Roman" w:cs="Times New Roman"/>
          <w:sz w:val="24"/>
          <w:szCs w:val="24"/>
        </w:rPr>
        <w:t>Araştırma Faaliyetleri, ilgili Anabilim dalları tarafından yürütülmektedir.</w:t>
      </w:r>
    </w:p>
    <w:p w:rsidR="003F6DF4" w:rsidRPr="00CB0B8A" w:rsidRDefault="003F6DF4" w:rsidP="003F6DF4">
      <w:pPr>
        <w:numPr>
          <w:ilvl w:val="0"/>
          <w:numId w:val="4"/>
        </w:numPr>
        <w:spacing w:after="394" w:line="522" w:lineRule="exact"/>
        <w:jc w:val="both"/>
        <w:rPr>
          <w:rFonts w:ascii="Times New Roman" w:hAnsi="Times New Roman" w:cs="Times New Roman"/>
          <w:b/>
        </w:rPr>
      </w:pPr>
      <w:r w:rsidRPr="00CB0B8A">
        <w:rPr>
          <w:rFonts w:ascii="Times New Roman" w:eastAsia="Book Antiqua" w:hAnsi="Times New Roman" w:cs="Times New Roman"/>
          <w:b/>
        </w:rPr>
        <w:t>Kürt Dili ve Kültürü Ana Bilim Dalı Başkanlığı</w:t>
      </w:r>
    </w:p>
    <w:p w:rsidR="003F6DF4" w:rsidRPr="00CB0B8A" w:rsidRDefault="00ED31E7" w:rsidP="00ED31E7">
      <w:pPr>
        <w:pStyle w:val="Gvdemetni40"/>
        <w:shd w:val="clear" w:color="auto" w:fill="auto"/>
        <w:spacing w:before="0" w:after="150"/>
        <w:ind w:left="2" w:firstLine="708"/>
        <w:jc w:val="both"/>
        <w:rPr>
          <w:b w:val="0"/>
          <w:i w:val="0"/>
          <w:sz w:val="24"/>
          <w:szCs w:val="24"/>
        </w:rPr>
      </w:pPr>
      <w:r w:rsidRPr="00CB0B8A">
        <w:rPr>
          <w:b w:val="0"/>
          <w:i w:val="0"/>
          <w:sz w:val="24"/>
          <w:szCs w:val="24"/>
        </w:rPr>
        <w:t xml:space="preserve">      Doç. Dr. Cahit EPÇEÇEN</w:t>
      </w:r>
      <w:bookmarkStart w:id="5" w:name="_GoBack"/>
      <w:bookmarkEnd w:id="5"/>
    </w:p>
    <w:p w:rsidR="003F6DF4" w:rsidRPr="00CB0B8A" w:rsidRDefault="00112404" w:rsidP="003F6DF4">
      <w:pPr>
        <w:pStyle w:val="Gvdemetni40"/>
        <w:shd w:val="clear" w:color="auto" w:fill="auto"/>
        <w:spacing w:before="0" w:after="150"/>
        <w:jc w:val="both"/>
        <w:rPr>
          <w:rStyle w:val="Gvdemetni150"/>
          <w:rFonts w:eastAsia="Times New Roman"/>
          <w:color w:val="000000"/>
          <w:sz w:val="24"/>
          <w:szCs w:val="24"/>
        </w:rPr>
      </w:pPr>
      <w:r w:rsidRPr="00CB0B8A">
        <w:rPr>
          <w:noProof/>
          <w:sz w:val="24"/>
          <w:szCs w:val="24"/>
          <w:lang w:eastAsia="tr-TR"/>
        </w:rPr>
        <mc:AlternateContent>
          <mc:Choice Requires="wps">
            <w:drawing>
              <wp:anchor distT="0" distB="0" distL="114300" distR="114300" simplePos="0" relativeHeight="251666432" behindDoc="0" locked="0" layoutInCell="1" allowOverlap="1" wp14:anchorId="0325FFFE" wp14:editId="63DA603B">
                <wp:simplePos x="0" y="0"/>
                <wp:positionH relativeFrom="column">
                  <wp:posOffset>4022725</wp:posOffset>
                </wp:positionH>
                <wp:positionV relativeFrom="paragraph">
                  <wp:posOffset>125095</wp:posOffset>
                </wp:positionV>
                <wp:extent cx="1952625" cy="171450"/>
                <wp:effectExtent l="0" t="0" r="9525" b="0"/>
                <wp:wrapSquare wrapText="bothSides"/>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171450"/>
                        </a:xfrm>
                        <a:prstGeom prst="rect">
                          <a:avLst/>
                        </a:prstGeom>
                        <a:solidFill>
                          <a:prstClr val="white"/>
                        </a:solidFill>
                        <a:ln>
                          <a:noFill/>
                        </a:ln>
                        <a:effectLst/>
                      </wps:spPr>
                      <wps:txbx>
                        <w:txbxContent>
                          <w:p w:rsidR="003F6DF4" w:rsidRPr="00E37DD9" w:rsidRDefault="003F6DF4" w:rsidP="003F6DF4">
                            <w:pPr>
                              <w:pStyle w:val="ResimYazs"/>
                              <w:rPr>
                                <w:rFonts w:ascii="Times New Roman" w:eastAsia="Book Antiqua" w:hAnsi="Times New Roman" w:cs="Times New Roman"/>
                                <w:b/>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left:0;text-align:left;margin-left:316.75pt;margin-top:9.85pt;width:153.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u5RAIAAI0EAAAOAAAAZHJzL2Uyb0RvYy54bWysVFFv0zAQfkfiP1h+Z2krOiBqOpVOQ4iy&#10;TerQnl3HaSwcn7EvTcav5+w07Rg8IV7ci++7O39333Vx1TeGHZQPGmzBpxcTzpSVUGq7L/i3h5s3&#10;7zkLKGwpDFhV8CcV+NXy9atF53I1gxpMqTyjJDbknSt4jejyLAuyVo0IF+CUJWcFvhFIn36flV50&#10;lL0x2Wwyucw68KXzIFUIdHs9OPky5a8qJfGuqoJCZgpOb8N0+nTu4pktFyLfe+FqLY/PEP/wikZo&#10;S0VPqa4FCtZ6/UeqRksPASq8kNBkUFVaqsSB2EwnL9hsa+FU4kLNCe7UpvD/0srbw71nuqTZzTmz&#10;oqEZfVWoLfvSYhtaRtfUo86FnKBbR2DsP0JP+MQ3uA3I74Eg2TPMEBAIHXvSV76Jv8SWUSCN4enU&#10;etUjkzHbh/nsckZPkOSbvpu+nafZZOdo5wN+UtCwaBTc02jTC8RhEzDWF/kIicUCGF3eaGPiR3Ss&#10;jWcHQTLoao0qkqKI31DGRqyFGDW4hxuVdHSsElkOxKKF/a4naDR3UD5RdzwMGgtO3mgquxEB74Un&#10;URFvWhS8o6My0BUcjhZnNfiff7uPeJo1eTnrSKQFDz9a4RVn5rMlFURFj4Yfjd1o2LZZAxGe0go6&#10;mUwK8GhGs/LQPNL+rGIVcgkrqVbBcTTXOKwK7Z9Uq1UCkW6dwI3dOjmKILb3oX8U3h2HgzTWWxjl&#10;K/IXMxqwQ7NXLUKl0wDPXTyqiTSfpnTcz7hUz78T6vwvsvwFAAD//wMAUEsDBBQABgAIAAAAIQAw&#10;yLUU3gAAAAkBAAAPAAAAZHJzL2Rvd25yZXYueG1sTI/RToNAEEXfTfyHzZj4ZhcsgiBLY0xME18a&#10;aT9gy45AZGcJuxT6945P+ji5J3fOLXerHcQFJ987UhBvIhBIjTM9tQpOx/eHZxA+aDJ6cIQKruhh&#10;V93elLowbqFPvNShFVxCvtAKuhDGQkrfdGi137gRibMvN1kd+JxaaSa9cLkd5GMUpdLqnvhDp0d8&#10;67D5rmeroM8o/pjrZJXxkp+Oh25/uM57pe7v1tcXEAHX8AfDrz6rQ8VOZzeT8WJQkG63T4xykGcg&#10;GMiTmMedFSRpBrIq5f8F1Q8AAAD//wMAUEsBAi0AFAAGAAgAAAAhALaDOJL+AAAA4QEAABMAAAAA&#10;AAAAAAAAAAAAAAAAAFtDb250ZW50X1R5cGVzXS54bWxQSwECLQAUAAYACAAAACEAOP0h/9YAAACU&#10;AQAACwAAAAAAAAAAAAAAAAAvAQAAX3JlbHMvLnJlbHNQSwECLQAUAAYACAAAACEA2+yLuUQCAACN&#10;BAAADgAAAAAAAAAAAAAAAAAuAgAAZHJzL2Uyb0RvYy54bWxQSwECLQAUAAYACAAAACEAMMi1FN4A&#10;AAAJAQAADwAAAAAAAAAAAAAAAACeBAAAZHJzL2Rvd25yZXYueG1sUEsFBgAAAAAEAAQA8wAAAKkF&#10;AAAAAA==&#10;" stroked="f">
                <v:path arrowok="t"/>
                <v:textbox inset="0,0,0,0">
                  <w:txbxContent>
                    <w:p w:rsidR="003F6DF4" w:rsidRPr="00E37DD9" w:rsidRDefault="003F6DF4" w:rsidP="003F6DF4">
                      <w:pPr>
                        <w:pStyle w:val="ResimYazs"/>
                        <w:rPr>
                          <w:rFonts w:ascii="Times New Roman" w:eastAsia="Book Antiqua" w:hAnsi="Times New Roman" w:cs="Times New Roman"/>
                          <w:b/>
                          <w:noProof/>
                          <w:color w:val="000000"/>
                        </w:rPr>
                      </w:pPr>
                    </w:p>
                  </w:txbxContent>
                </v:textbox>
                <w10:wrap type="square"/>
              </v:shape>
            </w:pict>
          </mc:Fallback>
        </mc:AlternateContent>
      </w:r>
    </w:p>
    <w:p w:rsidR="003F6DF4" w:rsidRPr="00CB0B8A" w:rsidRDefault="003F6DF4" w:rsidP="003F6DF4">
      <w:pPr>
        <w:numPr>
          <w:ilvl w:val="0"/>
          <w:numId w:val="4"/>
        </w:numPr>
        <w:spacing w:after="394" w:line="522" w:lineRule="exact"/>
        <w:jc w:val="both"/>
        <w:rPr>
          <w:rStyle w:val="Gvdemetni150"/>
          <w:rFonts w:ascii="Times New Roman" w:eastAsia="Book Antiqua" w:hAnsi="Times New Roman" w:cs="Times New Roman"/>
          <w:b/>
          <w:sz w:val="24"/>
          <w:szCs w:val="24"/>
        </w:rPr>
      </w:pPr>
      <w:r w:rsidRPr="00CB0B8A">
        <w:rPr>
          <w:rStyle w:val="Gvdemetni150"/>
          <w:rFonts w:ascii="Times New Roman" w:eastAsia="Book Antiqua" w:hAnsi="Times New Roman" w:cs="Times New Roman"/>
          <w:b/>
          <w:sz w:val="24"/>
          <w:szCs w:val="24"/>
        </w:rPr>
        <w:t xml:space="preserve">Arap Dili ve Kültürü Ana Bilim Dalı Başkanlığı   </w:t>
      </w:r>
    </w:p>
    <w:p w:rsidR="003F6DF4" w:rsidRPr="00CB0B8A" w:rsidRDefault="00ED31E7" w:rsidP="003F6DF4">
      <w:pPr>
        <w:spacing w:after="394"/>
        <w:ind w:left="720"/>
        <w:jc w:val="both"/>
        <w:rPr>
          <w:rStyle w:val="Gvdemetni150"/>
          <w:rFonts w:ascii="Times New Roman" w:eastAsia="Book Antiqua" w:hAnsi="Times New Roman" w:cs="Times New Roman"/>
          <w:sz w:val="24"/>
          <w:szCs w:val="24"/>
        </w:rPr>
      </w:pPr>
      <w:r w:rsidRPr="00CB0B8A">
        <w:rPr>
          <w:rStyle w:val="Gvdemetni150"/>
          <w:rFonts w:ascii="Times New Roman" w:eastAsia="Book Antiqua" w:hAnsi="Times New Roman" w:cs="Times New Roman"/>
          <w:sz w:val="24"/>
          <w:szCs w:val="24"/>
        </w:rPr>
        <w:t xml:space="preserve">      Dr. </w:t>
      </w:r>
      <w:proofErr w:type="spellStart"/>
      <w:r w:rsidRPr="00CB0B8A">
        <w:rPr>
          <w:rStyle w:val="Gvdemetni150"/>
          <w:rFonts w:ascii="Times New Roman" w:eastAsia="Book Antiqua" w:hAnsi="Times New Roman" w:cs="Times New Roman"/>
          <w:sz w:val="24"/>
          <w:szCs w:val="24"/>
        </w:rPr>
        <w:t>Öğr</w:t>
      </w:r>
      <w:proofErr w:type="spellEnd"/>
      <w:r w:rsidRPr="00CB0B8A">
        <w:rPr>
          <w:rStyle w:val="Gvdemetni150"/>
          <w:rFonts w:ascii="Times New Roman" w:eastAsia="Book Antiqua" w:hAnsi="Times New Roman" w:cs="Times New Roman"/>
          <w:sz w:val="24"/>
          <w:szCs w:val="24"/>
        </w:rPr>
        <w:t>. Üyesi Mehmet Saki ÇAKIR</w:t>
      </w:r>
    </w:p>
    <w:p w:rsidR="003F6DF4" w:rsidRPr="00CB0B8A" w:rsidRDefault="003F6DF4" w:rsidP="003F6DF4">
      <w:pPr>
        <w:rPr>
          <w:rStyle w:val="Gvdemetni150"/>
          <w:rFonts w:ascii="Times New Roman" w:eastAsia="Book Antiqua" w:hAnsi="Times New Roman" w:cs="Times New Roman"/>
          <w:sz w:val="24"/>
          <w:szCs w:val="24"/>
        </w:rPr>
      </w:pPr>
    </w:p>
    <w:p w:rsidR="003F6DF4" w:rsidRPr="00CB0B8A" w:rsidRDefault="00CB0B8A" w:rsidP="00ED31E7">
      <w:pPr>
        <w:pStyle w:val="ListeParagraf"/>
        <w:numPr>
          <w:ilvl w:val="0"/>
          <w:numId w:val="4"/>
        </w:numPr>
        <w:spacing w:after="394" w:line="522" w:lineRule="exact"/>
        <w:jc w:val="both"/>
        <w:rPr>
          <w:rStyle w:val="Gvdemetni150"/>
          <w:rFonts w:ascii="Times New Roman" w:eastAsia="Book Antiqua" w:hAnsi="Times New Roman" w:cs="Times New Roman"/>
          <w:b/>
          <w:sz w:val="24"/>
          <w:szCs w:val="24"/>
        </w:rPr>
      </w:pPr>
      <w:r>
        <w:rPr>
          <w:rStyle w:val="Gvdemetni150"/>
          <w:rFonts w:ascii="Times New Roman" w:eastAsia="Book Antiqua" w:hAnsi="Times New Roman" w:cs="Times New Roman"/>
          <w:b/>
          <w:sz w:val="24"/>
          <w:szCs w:val="24"/>
        </w:rPr>
        <w:t xml:space="preserve"> </w:t>
      </w:r>
      <w:r w:rsidR="003F6DF4" w:rsidRPr="00CB0B8A">
        <w:rPr>
          <w:rStyle w:val="Gvdemetni150"/>
          <w:rFonts w:ascii="Times New Roman" w:eastAsia="Book Antiqua" w:hAnsi="Times New Roman" w:cs="Times New Roman"/>
          <w:b/>
          <w:sz w:val="24"/>
          <w:szCs w:val="24"/>
        </w:rPr>
        <w:t>Süryani Dili ve Kültürü Ana Bilim Dalı Başkanlığı</w:t>
      </w:r>
    </w:p>
    <w:p w:rsidR="00545F02" w:rsidRDefault="00ED31E7" w:rsidP="00CB0B8A">
      <w:pPr>
        <w:spacing w:after="394"/>
        <w:jc w:val="both"/>
        <w:rPr>
          <w:rStyle w:val="Gvdemetni150"/>
          <w:rFonts w:ascii="Times New Roman" w:eastAsia="Book Antiqua" w:hAnsi="Times New Roman" w:cs="Times New Roman"/>
          <w:sz w:val="24"/>
          <w:szCs w:val="24"/>
        </w:rPr>
      </w:pPr>
      <w:r w:rsidRPr="00CB0B8A">
        <w:rPr>
          <w:rStyle w:val="Gvdemetni150"/>
          <w:rFonts w:ascii="Times New Roman" w:eastAsia="Book Antiqua" w:hAnsi="Times New Roman" w:cs="Times New Roman"/>
          <w:sz w:val="24"/>
          <w:szCs w:val="24"/>
        </w:rPr>
        <w:t xml:space="preserve">                 </w:t>
      </w:r>
      <w:r w:rsidR="00CB0B8A">
        <w:rPr>
          <w:rStyle w:val="Gvdemetni150"/>
          <w:rFonts w:ascii="Times New Roman" w:eastAsia="Book Antiqua" w:hAnsi="Times New Roman" w:cs="Times New Roman"/>
          <w:sz w:val="24"/>
          <w:szCs w:val="24"/>
        </w:rPr>
        <w:t xml:space="preserve"> </w:t>
      </w:r>
      <w:r w:rsidRPr="00CB0B8A">
        <w:rPr>
          <w:rStyle w:val="Gvdemetni150"/>
          <w:rFonts w:ascii="Times New Roman" w:eastAsia="Book Antiqua" w:hAnsi="Times New Roman" w:cs="Times New Roman"/>
          <w:sz w:val="24"/>
          <w:szCs w:val="24"/>
        </w:rPr>
        <w:t>Doç. Dr. Veysel OKÇU</w:t>
      </w:r>
    </w:p>
    <w:p w:rsidR="00CB0B8A" w:rsidRPr="00CB0B8A" w:rsidRDefault="00CB0B8A" w:rsidP="00CB0B8A">
      <w:pPr>
        <w:spacing w:after="394"/>
        <w:jc w:val="both"/>
        <w:rPr>
          <w:rFonts w:ascii="Times New Roman" w:eastAsia="Book Antiqua" w:hAnsi="Times New Roman" w:cs="Times New Roman"/>
          <w:color w:val="292929"/>
        </w:rPr>
      </w:pPr>
    </w:p>
    <w:p w:rsidR="003F6DF4" w:rsidRPr="003E6D2D" w:rsidRDefault="003F6DF4" w:rsidP="003F6DF4">
      <w:pPr>
        <w:pStyle w:val="Gvdemetni40"/>
        <w:shd w:val="clear" w:color="auto" w:fill="auto"/>
        <w:spacing w:before="0" w:after="150"/>
        <w:jc w:val="both"/>
        <w:rPr>
          <w:i w:val="0"/>
          <w:sz w:val="28"/>
          <w:szCs w:val="28"/>
        </w:rPr>
      </w:pPr>
      <w:r w:rsidRPr="003E6D2D">
        <w:rPr>
          <w:i w:val="0"/>
          <w:sz w:val="28"/>
          <w:szCs w:val="28"/>
        </w:rPr>
        <w:t>İyileştirmeye Yönelik Çalışmalar</w:t>
      </w:r>
    </w:p>
    <w:p w:rsidR="003F6DF4" w:rsidRPr="00437BE4" w:rsidRDefault="003F6DF4" w:rsidP="003F6DF4">
      <w:pPr>
        <w:spacing w:line="360" w:lineRule="exact"/>
        <w:ind w:firstLine="567"/>
        <w:jc w:val="both"/>
        <w:rPr>
          <w:rFonts w:ascii="Times New Roman" w:hAnsi="Times New Roman" w:cs="Times New Roman"/>
        </w:rPr>
      </w:pPr>
      <w:r w:rsidRPr="00437BE4">
        <w:rPr>
          <w:rFonts w:ascii="Times New Roman" w:hAnsi="Times New Roman" w:cs="Times New Roman"/>
        </w:rPr>
        <w:t>Enstitümüz öncelikle ilgili Anabilim Dallarında ihtiyaç duyulan Akademik Personel ve Uzman alımlarını gerçekleştirmeyi hedeflemektedir.</w:t>
      </w:r>
    </w:p>
    <w:p w:rsidR="00551CE5" w:rsidRDefault="00551CE5" w:rsidP="00E37DD9">
      <w:pPr>
        <w:pStyle w:val="Balk40"/>
        <w:keepNext/>
        <w:keepLines/>
        <w:shd w:val="clear" w:color="auto" w:fill="auto"/>
        <w:tabs>
          <w:tab w:val="left" w:pos="756"/>
        </w:tabs>
        <w:spacing w:after="190"/>
        <w:jc w:val="both"/>
        <w:rPr>
          <w:i/>
          <w:sz w:val="32"/>
          <w:szCs w:val="28"/>
        </w:rPr>
      </w:pPr>
    </w:p>
    <w:p w:rsidR="00DD6B34" w:rsidRDefault="00DD6B34" w:rsidP="00E37DD9">
      <w:pPr>
        <w:pStyle w:val="Balk40"/>
        <w:keepNext/>
        <w:keepLines/>
        <w:shd w:val="clear" w:color="auto" w:fill="auto"/>
        <w:tabs>
          <w:tab w:val="left" w:pos="756"/>
        </w:tabs>
        <w:spacing w:after="190"/>
        <w:jc w:val="both"/>
        <w:rPr>
          <w:i/>
          <w:sz w:val="32"/>
          <w:szCs w:val="28"/>
        </w:rPr>
      </w:pPr>
    </w:p>
    <w:p w:rsidR="00F662ED" w:rsidRPr="003E6D2D" w:rsidRDefault="00F662ED" w:rsidP="00E37DD9">
      <w:pPr>
        <w:pStyle w:val="Balk40"/>
        <w:keepNext/>
        <w:keepLines/>
        <w:shd w:val="clear" w:color="auto" w:fill="auto"/>
        <w:tabs>
          <w:tab w:val="left" w:pos="756"/>
        </w:tabs>
        <w:spacing w:after="190"/>
        <w:jc w:val="both"/>
        <w:rPr>
          <w:sz w:val="32"/>
          <w:szCs w:val="28"/>
        </w:rPr>
      </w:pPr>
      <w:r w:rsidRPr="003E6D2D">
        <w:rPr>
          <w:sz w:val="32"/>
          <w:szCs w:val="28"/>
        </w:rPr>
        <w:t>B. Kalite Güvencesi Sistemi</w:t>
      </w:r>
    </w:p>
    <w:p w:rsidR="006D7806" w:rsidRDefault="00CF655E" w:rsidP="004A7CFA">
      <w:pPr>
        <w:tabs>
          <w:tab w:val="left" w:pos="3750"/>
        </w:tabs>
        <w:spacing w:line="360" w:lineRule="auto"/>
        <w:jc w:val="both"/>
        <w:rPr>
          <w:rFonts w:ascii="Times New Roman" w:hAnsi="Times New Roman" w:cs="Times New Roman"/>
        </w:rPr>
      </w:pPr>
      <w:r>
        <w:rPr>
          <w:rFonts w:ascii="Times New Roman" w:hAnsi="Times New Roman" w:cs="Times New Roman"/>
        </w:rPr>
        <w:t xml:space="preserve">         </w:t>
      </w:r>
      <w:r w:rsidR="007F7A09">
        <w:rPr>
          <w:rFonts w:ascii="Times New Roman" w:hAnsi="Times New Roman" w:cs="Times New Roman"/>
        </w:rPr>
        <w:t>Enstitümüz Misyonu, V</w:t>
      </w:r>
      <w:r w:rsidR="006D7806" w:rsidRPr="00CF655E">
        <w:rPr>
          <w:rFonts w:ascii="Times New Roman" w:hAnsi="Times New Roman" w:cs="Times New Roman"/>
        </w:rPr>
        <w:t xml:space="preserve">izyonu, stratejik hedefleri ve performans göstergeleri Enstitü Kurulu, Enstitü Yönetim Kurulu ve Anabilim Dalı Başkanları tarafından belirlenmekte ve izlenmektedir. </w:t>
      </w:r>
      <w:r>
        <w:rPr>
          <w:rFonts w:ascii="Times New Roman" w:hAnsi="Times New Roman" w:cs="Times New Roman"/>
        </w:rPr>
        <w:t>Bu bağlamda E</w:t>
      </w:r>
      <w:r w:rsidR="006D7806" w:rsidRPr="00CF655E">
        <w:rPr>
          <w:rFonts w:ascii="Times New Roman" w:hAnsi="Times New Roman" w:cs="Times New Roman"/>
        </w:rPr>
        <w:t>nstitümüzde</w:t>
      </w:r>
      <w:r>
        <w:rPr>
          <w:rFonts w:ascii="Times New Roman" w:hAnsi="Times New Roman" w:cs="Times New Roman"/>
        </w:rPr>
        <w:t>,</w:t>
      </w:r>
      <w:r w:rsidR="006D7806" w:rsidRPr="00CF655E">
        <w:rPr>
          <w:rFonts w:ascii="Times New Roman" w:hAnsi="Times New Roman" w:cs="Times New Roman"/>
        </w:rPr>
        <w:t xml:space="preserve"> </w:t>
      </w:r>
      <w:r>
        <w:rPr>
          <w:rFonts w:ascii="Times New Roman" w:hAnsi="Times New Roman" w:cs="Times New Roman"/>
        </w:rPr>
        <w:t xml:space="preserve">Birim Kalite Kurul Üyeleri </w:t>
      </w:r>
      <w:r w:rsidR="006D7806" w:rsidRPr="00CF655E">
        <w:rPr>
          <w:rFonts w:ascii="Times New Roman" w:hAnsi="Times New Roman" w:cs="Times New Roman"/>
        </w:rPr>
        <w:t>oluşturulacaktır.</w:t>
      </w:r>
    </w:p>
    <w:p w:rsidR="00CF655E" w:rsidRDefault="00CF655E" w:rsidP="00CF655E">
      <w:pPr>
        <w:tabs>
          <w:tab w:val="left" w:pos="3750"/>
        </w:tabs>
        <w:jc w:val="both"/>
        <w:rPr>
          <w:rFonts w:ascii="Times New Roman" w:hAnsi="Times New Roman" w:cs="Times New Roman"/>
        </w:rPr>
      </w:pPr>
    </w:p>
    <w:p w:rsidR="00CF655E" w:rsidRDefault="00CF655E" w:rsidP="00CF655E">
      <w:pPr>
        <w:tabs>
          <w:tab w:val="left" w:pos="3750"/>
        </w:tabs>
        <w:jc w:val="both"/>
        <w:rPr>
          <w:rFonts w:ascii="Times New Roman" w:hAnsi="Times New Roman" w:cs="Times New Roman"/>
        </w:rPr>
      </w:pPr>
    </w:p>
    <w:tbl>
      <w:tblPr>
        <w:tblW w:w="9805" w:type="dxa"/>
        <w:jc w:val="center"/>
        <w:tblCellMar>
          <w:left w:w="70" w:type="dxa"/>
          <w:right w:w="70" w:type="dxa"/>
        </w:tblCellMar>
        <w:tblLook w:val="04A0" w:firstRow="1" w:lastRow="0" w:firstColumn="1" w:lastColumn="0" w:noHBand="0" w:noVBand="1"/>
      </w:tblPr>
      <w:tblGrid>
        <w:gridCol w:w="863"/>
        <w:gridCol w:w="3668"/>
        <w:gridCol w:w="1033"/>
        <w:gridCol w:w="1802"/>
        <w:gridCol w:w="2575"/>
      </w:tblGrid>
      <w:tr w:rsidR="00CF655E" w:rsidRPr="00F662ED" w:rsidTr="005D1E5B">
        <w:trPr>
          <w:trHeight w:val="562"/>
          <w:jc w:val="center"/>
        </w:trPr>
        <w:tc>
          <w:tcPr>
            <w:tcW w:w="9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lastRenderedPageBreak/>
              <w:t>BİRİM KALİTE KURUL ÜYELERİ</w:t>
            </w:r>
          </w:p>
        </w:tc>
      </w:tr>
      <w:tr w:rsidR="00CF655E" w:rsidRPr="00F662ED" w:rsidTr="005D1E5B">
        <w:trPr>
          <w:trHeight w:val="562"/>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t>SIRA NO</w:t>
            </w:r>
          </w:p>
        </w:tc>
        <w:tc>
          <w:tcPr>
            <w:tcW w:w="3668" w:type="dxa"/>
            <w:tcBorders>
              <w:top w:val="nil"/>
              <w:left w:val="nil"/>
              <w:bottom w:val="single" w:sz="4" w:space="0" w:color="auto"/>
              <w:right w:val="single" w:sz="4" w:space="0" w:color="auto"/>
            </w:tcBorders>
            <w:shd w:val="clear" w:color="auto" w:fill="auto"/>
            <w:noWrap/>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t>ADI SOYADI</w:t>
            </w:r>
          </w:p>
        </w:tc>
        <w:tc>
          <w:tcPr>
            <w:tcW w:w="897" w:type="dxa"/>
            <w:tcBorders>
              <w:top w:val="nil"/>
              <w:left w:val="nil"/>
              <w:bottom w:val="single" w:sz="4" w:space="0" w:color="auto"/>
              <w:right w:val="single" w:sz="4" w:space="0" w:color="auto"/>
            </w:tcBorders>
            <w:shd w:val="clear" w:color="auto" w:fill="auto"/>
            <w:noWrap/>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t>GÖREVİ</w:t>
            </w:r>
          </w:p>
        </w:tc>
        <w:tc>
          <w:tcPr>
            <w:tcW w:w="1802" w:type="dxa"/>
            <w:tcBorders>
              <w:top w:val="nil"/>
              <w:left w:val="nil"/>
              <w:bottom w:val="single" w:sz="4" w:space="0" w:color="auto"/>
              <w:right w:val="single" w:sz="4" w:space="0" w:color="auto"/>
            </w:tcBorders>
            <w:shd w:val="clear" w:color="auto" w:fill="auto"/>
            <w:noWrap/>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t>TELEFON NO</w:t>
            </w:r>
          </w:p>
        </w:tc>
        <w:tc>
          <w:tcPr>
            <w:tcW w:w="2575" w:type="dxa"/>
            <w:tcBorders>
              <w:top w:val="nil"/>
              <w:left w:val="nil"/>
              <w:bottom w:val="single" w:sz="4" w:space="0" w:color="auto"/>
              <w:right w:val="single" w:sz="4" w:space="0" w:color="auto"/>
            </w:tcBorders>
            <w:shd w:val="clear" w:color="auto" w:fill="auto"/>
            <w:noWrap/>
            <w:vAlign w:val="center"/>
            <w:hideMark/>
          </w:tcPr>
          <w:p w:rsidR="00CF655E" w:rsidRPr="00F662ED" w:rsidRDefault="00CF655E" w:rsidP="005D1E5B">
            <w:pPr>
              <w:widowControl/>
              <w:jc w:val="center"/>
              <w:rPr>
                <w:rFonts w:ascii="Times New Roman" w:eastAsia="Times New Roman" w:hAnsi="Times New Roman" w:cs="Times New Roman"/>
                <w:b/>
                <w:bCs/>
                <w:sz w:val="22"/>
                <w:szCs w:val="22"/>
                <w:lang w:bidi="ar-SA"/>
              </w:rPr>
            </w:pPr>
            <w:r w:rsidRPr="00F662ED">
              <w:rPr>
                <w:rFonts w:ascii="Times New Roman" w:eastAsia="Times New Roman" w:hAnsi="Times New Roman" w:cs="Times New Roman"/>
                <w:b/>
                <w:bCs/>
                <w:sz w:val="22"/>
                <w:szCs w:val="22"/>
                <w:lang w:bidi="ar-SA"/>
              </w:rPr>
              <w:t>E-POSTA</w:t>
            </w:r>
          </w:p>
        </w:tc>
      </w:tr>
      <w:tr w:rsidR="00CF655E" w:rsidRPr="00F662ED" w:rsidTr="005D1E5B">
        <w:trPr>
          <w:trHeight w:val="562"/>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F655E" w:rsidRPr="00F662ED" w:rsidRDefault="00CF655E" w:rsidP="005D1E5B">
            <w:pPr>
              <w:widowControl/>
              <w:jc w:val="center"/>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1</w:t>
            </w:r>
          </w:p>
        </w:tc>
        <w:tc>
          <w:tcPr>
            <w:tcW w:w="3668" w:type="dxa"/>
            <w:tcBorders>
              <w:top w:val="nil"/>
              <w:left w:val="nil"/>
              <w:bottom w:val="single" w:sz="4" w:space="0" w:color="auto"/>
              <w:right w:val="single" w:sz="4" w:space="0" w:color="auto"/>
            </w:tcBorders>
            <w:shd w:val="clear" w:color="auto" w:fill="auto"/>
            <w:noWrap/>
            <w:vAlign w:val="bottom"/>
            <w:hideMark/>
          </w:tcPr>
          <w:p w:rsidR="00CF655E" w:rsidRPr="00F662ED" w:rsidRDefault="00807AD7" w:rsidP="005D1E5B">
            <w:pPr>
              <w:widowControl/>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Doç. Dr.</w:t>
            </w:r>
            <w:r w:rsidR="00CF655E" w:rsidRPr="00F662ED">
              <w:rPr>
                <w:rFonts w:ascii="Times New Roman" w:eastAsia="Times New Roman" w:hAnsi="Times New Roman" w:cs="Times New Roman"/>
                <w:sz w:val="22"/>
                <w:szCs w:val="22"/>
                <w:lang w:bidi="ar-SA"/>
              </w:rPr>
              <w:t xml:space="preserve"> Adnan MEMDUHOĞLU</w:t>
            </w:r>
          </w:p>
        </w:tc>
        <w:tc>
          <w:tcPr>
            <w:tcW w:w="897"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Başkan</w:t>
            </w:r>
          </w:p>
        </w:tc>
        <w:tc>
          <w:tcPr>
            <w:tcW w:w="1802"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0484212111-3520</w:t>
            </w:r>
          </w:p>
        </w:tc>
        <w:tc>
          <w:tcPr>
            <w:tcW w:w="2575" w:type="dxa"/>
            <w:tcBorders>
              <w:top w:val="nil"/>
              <w:left w:val="nil"/>
              <w:bottom w:val="single" w:sz="4" w:space="0" w:color="auto"/>
              <w:right w:val="single" w:sz="4" w:space="0" w:color="auto"/>
            </w:tcBorders>
            <w:shd w:val="clear" w:color="auto" w:fill="auto"/>
            <w:noWrap/>
            <w:vAlign w:val="bottom"/>
            <w:hideMark/>
          </w:tcPr>
          <w:p w:rsidR="00CF655E" w:rsidRPr="00F662ED" w:rsidRDefault="00244F73" w:rsidP="005D1E5B">
            <w:pPr>
              <w:widowControl/>
              <w:rPr>
                <w:rFonts w:ascii="Calibri" w:eastAsia="Times New Roman" w:hAnsi="Calibri" w:cs="Times New Roman"/>
                <w:color w:val="0000FF"/>
                <w:sz w:val="22"/>
                <w:szCs w:val="22"/>
                <w:u w:val="single"/>
                <w:lang w:bidi="ar-SA"/>
              </w:rPr>
            </w:pPr>
            <w:hyperlink r:id="rId13" w:history="1">
              <w:r w:rsidR="00CF655E" w:rsidRPr="00F662ED">
                <w:rPr>
                  <w:rFonts w:ascii="Calibri" w:eastAsia="Times New Roman" w:hAnsi="Calibri" w:cs="Times New Roman"/>
                  <w:color w:val="0000FF"/>
                  <w:sz w:val="22"/>
                  <w:szCs w:val="22"/>
                  <w:u w:val="single"/>
                  <w:lang w:bidi="ar-SA"/>
                </w:rPr>
                <w:t>amemduhoglu@siirt.edu.tr</w:t>
              </w:r>
            </w:hyperlink>
          </w:p>
        </w:tc>
      </w:tr>
      <w:tr w:rsidR="00CF655E" w:rsidRPr="00F662ED" w:rsidTr="005D1E5B">
        <w:trPr>
          <w:trHeight w:val="562"/>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F655E" w:rsidRPr="00F662ED" w:rsidRDefault="00CF655E" w:rsidP="005D1E5B">
            <w:pPr>
              <w:widowControl/>
              <w:jc w:val="center"/>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2</w:t>
            </w:r>
          </w:p>
        </w:tc>
        <w:tc>
          <w:tcPr>
            <w:tcW w:w="3668" w:type="dxa"/>
            <w:tcBorders>
              <w:top w:val="nil"/>
              <w:left w:val="nil"/>
              <w:bottom w:val="single" w:sz="4" w:space="0" w:color="auto"/>
              <w:right w:val="single" w:sz="4" w:space="0" w:color="auto"/>
            </w:tcBorders>
            <w:shd w:val="clear" w:color="auto" w:fill="auto"/>
            <w:noWrap/>
            <w:vAlign w:val="bottom"/>
            <w:hideMark/>
          </w:tcPr>
          <w:p w:rsidR="00CF655E" w:rsidRPr="00F662ED" w:rsidRDefault="00F76F29" w:rsidP="005D1E5B">
            <w:pPr>
              <w:widowControl/>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Dr. </w:t>
            </w:r>
            <w:proofErr w:type="spellStart"/>
            <w:r>
              <w:rPr>
                <w:rFonts w:ascii="Times New Roman" w:eastAsia="Times New Roman" w:hAnsi="Times New Roman" w:cs="Times New Roman"/>
                <w:sz w:val="22"/>
                <w:szCs w:val="22"/>
                <w:lang w:bidi="ar-SA"/>
              </w:rPr>
              <w:t>Öğr</w:t>
            </w:r>
            <w:proofErr w:type="spellEnd"/>
            <w:r>
              <w:rPr>
                <w:rFonts w:ascii="Times New Roman" w:eastAsia="Times New Roman" w:hAnsi="Times New Roman" w:cs="Times New Roman"/>
                <w:sz w:val="22"/>
                <w:szCs w:val="22"/>
                <w:lang w:bidi="ar-SA"/>
              </w:rPr>
              <w:t xml:space="preserve"> Ü. </w:t>
            </w:r>
            <w:r w:rsidR="00CF655E" w:rsidRPr="00F662ED">
              <w:rPr>
                <w:rFonts w:ascii="Times New Roman" w:eastAsia="Times New Roman" w:hAnsi="Times New Roman" w:cs="Times New Roman"/>
                <w:sz w:val="22"/>
                <w:szCs w:val="22"/>
                <w:lang w:bidi="ar-SA"/>
              </w:rPr>
              <w:t>Mehmet Saki ÇAKIR</w:t>
            </w:r>
          </w:p>
        </w:tc>
        <w:tc>
          <w:tcPr>
            <w:tcW w:w="897"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Üye</w:t>
            </w:r>
          </w:p>
        </w:tc>
        <w:tc>
          <w:tcPr>
            <w:tcW w:w="1802"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0484212111-2957</w:t>
            </w:r>
          </w:p>
        </w:tc>
        <w:tc>
          <w:tcPr>
            <w:tcW w:w="2575" w:type="dxa"/>
            <w:tcBorders>
              <w:top w:val="nil"/>
              <w:left w:val="nil"/>
              <w:bottom w:val="single" w:sz="4" w:space="0" w:color="auto"/>
              <w:right w:val="single" w:sz="4" w:space="0" w:color="auto"/>
            </w:tcBorders>
            <w:shd w:val="clear" w:color="auto" w:fill="auto"/>
            <w:noWrap/>
            <w:vAlign w:val="bottom"/>
            <w:hideMark/>
          </w:tcPr>
          <w:p w:rsidR="00CF655E" w:rsidRPr="00F662ED" w:rsidRDefault="00D47240" w:rsidP="005D1E5B">
            <w:pPr>
              <w:widowControl/>
              <w:rPr>
                <w:rFonts w:ascii="Calibri" w:eastAsia="Times New Roman" w:hAnsi="Calibri" w:cs="Times New Roman"/>
                <w:color w:val="0000FF"/>
                <w:sz w:val="22"/>
                <w:szCs w:val="22"/>
                <w:u w:val="single"/>
                <w:lang w:bidi="ar-SA"/>
              </w:rPr>
            </w:pPr>
            <w:hyperlink r:id="rId14" w:history="1">
              <w:r w:rsidR="00E104AC">
                <w:rPr>
                  <w:rFonts w:ascii="Calibri" w:eastAsia="Times New Roman" w:hAnsi="Calibri" w:cs="Times New Roman"/>
                  <w:color w:val="0000FF"/>
                  <w:sz w:val="22"/>
                  <w:szCs w:val="22"/>
                  <w:u w:val="single"/>
                  <w:lang w:bidi="ar-SA"/>
                </w:rPr>
                <w:t>msakic</w:t>
              </w:r>
              <w:r w:rsidR="00CF655E" w:rsidRPr="00F662ED">
                <w:rPr>
                  <w:rFonts w:ascii="Calibri" w:eastAsia="Times New Roman" w:hAnsi="Calibri" w:cs="Times New Roman"/>
                  <w:color w:val="0000FF"/>
                  <w:sz w:val="22"/>
                  <w:szCs w:val="22"/>
                  <w:u w:val="single"/>
                  <w:lang w:bidi="ar-SA"/>
                </w:rPr>
                <w:t>akir@siirt.edu.tr</w:t>
              </w:r>
            </w:hyperlink>
          </w:p>
        </w:tc>
      </w:tr>
      <w:tr w:rsidR="00CF655E" w:rsidRPr="00F662ED" w:rsidTr="005D1E5B">
        <w:trPr>
          <w:trHeight w:val="562"/>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F655E" w:rsidRPr="00F662ED" w:rsidRDefault="00CF655E" w:rsidP="005D1E5B">
            <w:pPr>
              <w:widowControl/>
              <w:jc w:val="center"/>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3</w:t>
            </w:r>
          </w:p>
        </w:tc>
        <w:tc>
          <w:tcPr>
            <w:tcW w:w="3668"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F76F29">
            <w:pPr>
              <w:widowControl/>
              <w:rPr>
                <w:rFonts w:ascii="Times New Roman" w:eastAsia="Times New Roman" w:hAnsi="Times New Roman" w:cs="Times New Roman"/>
                <w:sz w:val="22"/>
                <w:szCs w:val="22"/>
                <w:lang w:bidi="ar-SA"/>
              </w:rPr>
            </w:pPr>
            <w:proofErr w:type="spellStart"/>
            <w:r w:rsidRPr="00F662ED">
              <w:rPr>
                <w:rFonts w:ascii="Times New Roman" w:eastAsia="Times New Roman" w:hAnsi="Times New Roman" w:cs="Times New Roman"/>
                <w:sz w:val="22"/>
                <w:szCs w:val="22"/>
                <w:lang w:bidi="ar-SA"/>
              </w:rPr>
              <w:t>Bilg</w:t>
            </w:r>
            <w:proofErr w:type="spellEnd"/>
            <w:r w:rsidRPr="00F662ED">
              <w:rPr>
                <w:rFonts w:ascii="Times New Roman" w:eastAsia="Times New Roman" w:hAnsi="Times New Roman" w:cs="Times New Roman"/>
                <w:sz w:val="22"/>
                <w:szCs w:val="22"/>
                <w:lang w:bidi="ar-SA"/>
              </w:rPr>
              <w:t xml:space="preserve">. </w:t>
            </w:r>
            <w:proofErr w:type="spellStart"/>
            <w:r w:rsidRPr="00F662ED">
              <w:rPr>
                <w:rFonts w:ascii="Times New Roman" w:eastAsia="Times New Roman" w:hAnsi="Times New Roman" w:cs="Times New Roman"/>
                <w:sz w:val="22"/>
                <w:szCs w:val="22"/>
                <w:lang w:bidi="ar-SA"/>
              </w:rPr>
              <w:t>İşlt</w:t>
            </w:r>
            <w:proofErr w:type="spellEnd"/>
            <w:r w:rsidRPr="00F662ED">
              <w:rPr>
                <w:rFonts w:ascii="Times New Roman" w:eastAsia="Times New Roman" w:hAnsi="Times New Roman" w:cs="Times New Roman"/>
                <w:sz w:val="22"/>
                <w:szCs w:val="22"/>
                <w:lang w:bidi="ar-SA"/>
              </w:rPr>
              <w:t xml:space="preserve">.  </w:t>
            </w:r>
            <w:proofErr w:type="spellStart"/>
            <w:r w:rsidR="00F76F29">
              <w:rPr>
                <w:rFonts w:ascii="Times New Roman" w:eastAsia="Times New Roman" w:hAnsi="Times New Roman" w:cs="Times New Roman"/>
                <w:sz w:val="22"/>
                <w:szCs w:val="22"/>
                <w:lang w:bidi="ar-SA"/>
              </w:rPr>
              <w:t>Abdulkerim</w:t>
            </w:r>
            <w:proofErr w:type="spellEnd"/>
            <w:r w:rsidR="00F76F29">
              <w:rPr>
                <w:rFonts w:ascii="Times New Roman" w:eastAsia="Times New Roman" w:hAnsi="Times New Roman" w:cs="Times New Roman"/>
                <w:sz w:val="22"/>
                <w:szCs w:val="22"/>
                <w:lang w:bidi="ar-SA"/>
              </w:rPr>
              <w:t xml:space="preserve"> EVREN</w:t>
            </w:r>
          </w:p>
        </w:tc>
        <w:tc>
          <w:tcPr>
            <w:tcW w:w="897"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Üye</w:t>
            </w:r>
          </w:p>
        </w:tc>
        <w:tc>
          <w:tcPr>
            <w:tcW w:w="1802" w:type="dxa"/>
            <w:tcBorders>
              <w:top w:val="nil"/>
              <w:left w:val="nil"/>
              <w:bottom w:val="single" w:sz="4" w:space="0" w:color="auto"/>
              <w:right w:val="single" w:sz="4" w:space="0" w:color="auto"/>
            </w:tcBorders>
            <w:shd w:val="clear" w:color="auto" w:fill="auto"/>
            <w:noWrap/>
            <w:vAlign w:val="bottom"/>
            <w:hideMark/>
          </w:tcPr>
          <w:p w:rsidR="00CF655E" w:rsidRPr="00F662ED" w:rsidRDefault="00CF655E" w:rsidP="005D1E5B">
            <w:pPr>
              <w:widowControl/>
              <w:rPr>
                <w:rFonts w:ascii="Times New Roman" w:eastAsia="Times New Roman" w:hAnsi="Times New Roman" w:cs="Times New Roman"/>
                <w:sz w:val="22"/>
                <w:szCs w:val="22"/>
                <w:lang w:bidi="ar-SA"/>
              </w:rPr>
            </w:pPr>
            <w:r w:rsidRPr="00F662ED">
              <w:rPr>
                <w:rFonts w:ascii="Times New Roman" w:eastAsia="Times New Roman" w:hAnsi="Times New Roman" w:cs="Times New Roman"/>
                <w:sz w:val="22"/>
                <w:szCs w:val="22"/>
                <w:lang w:bidi="ar-SA"/>
              </w:rPr>
              <w:t>0484212111-3880</w:t>
            </w:r>
          </w:p>
        </w:tc>
        <w:tc>
          <w:tcPr>
            <w:tcW w:w="2575" w:type="dxa"/>
            <w:tcBorders>
              <w:top w:val="nil"/>
              <w:left w:val="nil"/>
              <w:bottom w:val="single" w:sz="4" w:space="0" w:color="auto"/>
              <w:right w:val="single" w:sz="4" w:space="0" w:color="auto"/>
            </w:tcBorders>
            <w:shd w:val="clear" w:color="auto" w:fill="auto"/>
            <w:noWrap/>
            <w:vAlign w:val="bottom"/>
            <w:hideMark/>
          </w:tcPr>
          <w:p w:rsidR="00CF655E" w:rsidRPr="00F662ED" w:rsidRDefault="00244F73" w:rsidP="00F76F29">
            <w:pPr>
              <w:widowControl/>
              <w:rPr>
                <w:rFonts w:ascii="Calibri" w:eastAsia="Times New Roman" w:hAnsi="Calibri" w:cs="Times New Roman"/>
                <w:color w:val="0000FF"/>
                <w:sz w:val="22"/>
                <w:szCs w:val="22"/>
                <w:u w:val="single"/>
                <w:lang w:bidi="ar-SA"/>
              </w:rPr>
            </w:pPr>
            <w:hyperlink r:id="rId15" w:history="1">
              <w:r w:rsidR="00F76F29" w:rsidRPr="00E07172">
                <w:rPr>
                  <w:rStyle w:val="Kpr"/>
                  <w:rFonts w:ascii="Calibri" w:eastAsia="Times New Roman" w:hAnsi="Calibri" w:cs="Times New Roman"/>
                  <w:sz w:val="22"/>
                  <w:szCs w:val="22"/>
                  <w:lang w:bidi="ar-SA"/>
                </w:rPr>
                <w:t>a.kerimevren@siirt.edu.tr</w:t>
              </w:r>
            </w:hyperlink>
          </w:p>
        </w:tc>
      </w:tr>
    </w:tbl>
    <w:p w:rsidR="00DD6B34" w:rsidRDefault="00DD6B34" w:rsidP="00E37DD9">
      <w:pPr>
        <w:pStyle w:val="Balk40"/>
        <w:keepNext/>
        <w:keepLines/>
        <w:shd w:val="clear" w:color="auto" w:fill="auto"/>
        <w:tabs>
          <w:tab w:val="left" w:pos="756"/>
        </w:tabs>
        <w:spacing w:after="190"/>
        <w:jc w:val="both"/>
        <w:rPr>
          <w:i/>
          <w:sz w:val="32"/>
          <w:szCs w:val="28"/>
        </w:rPr>
      </w:pPr>
    </w:p>
    <w:p w:rsidR="00995FF9" w:rsidRDefault="00995FF9" w:rsidP="00E37DD9">
      <w:pPr>
        <w:pStyle w:val="Balk40"/>
        <w:keepNext/>
        <w:keepLines/>
        <w:shd w:val="clear" w:color="auto" w:fill="auto"/>
        <w:tabs>
          <w:tab w:val="left" w:pos="756"/>
        </w:tabs>
        <w:spacing w:after="190"/>
        <w:jc w:val="both"/>
        <w:rPr>
          <w:i/>
          <w:sz w:val="32"/>
          <w:szCs w:val="28"/>
        </w:rPr>
      </w:pPr>
    </w:p>
    <w:p w:rsidR="00DD6B34" w:rsidRPr="003E6D2D" w:rsidRDefault="00E37DD9" w:rsidP="00E37DD9">
      <w:pPr>
        <w:pStyle w:val="Balk40"/>
        <w:keepNext/>
        <w:keepLines/>
        <w:shd w:val="clear" w:color="auto" w:fill="auto"/>
        <w:tabs>
          <w:tab w:val="left" w:pos="756"/>
        </w:tabs>
        <w:spacing w:after="190"/>
        <w:jc w:val="both"/>
        <w:rPr>
          <w:sz w:val="32"/>
          <w:szCs w:val="28"/>
        </w:rPr>
      </w:pPr>
      <w:r w:rsidRPr="003E6D2D">
        <w:rPr>
          <w:sz w:val="32"/>
          <w:szCs w:val="28"/>
        </w:rPr>
        <w:t>C. Eğitim Öğretim</w:t>
      </w:r>
    </w:p>
    <w:p w:rsidR="00995FF9" w:rsidRDefault="00995FF9" w:rsidP="00E37DD9">
      <w:pPr>
        <w:pStyle w:val="Balk40"/>
        <w:keepNext/>
        <w:keepLines/>
        <w:shd w:val="clear" w:color="auto" w:fill="auto"/>
        <w:tabs>
          <w:tab w:val="left" w:pos="756"/>
        </w:tabs>
        <w:spacing w:after="190"/>
        <w:jc w:val="both"/>
        <w:rPr>
          <w:i/>
          <w:sz w:val="32"/>
          <w:szCs w:val="28"/>
        </w:rPr>
      </w:pPr>
    </w:p>
    <w:p w:rsidR="00CF655E" w:rsidRPr="003E6D2D" w:rsidRDefault="00E37DD9" w:rsidP="00CF655E">
      <w:pPr>
        <w:pStyle w:val="Balk40"/>
        <w:keepNext/>
        <w:keepLines/>
        <w:shd w:val="clear" w:color="auto" w:fill="auto"/>
        <w:tabs>
          <w:tab w:val="left" w:pos="756"/>
        </w:tabs>
        <w:spacing w:after="190"/>
        <w:jc w:val="both"/>
        <w:rPr>
          <w:sz w:val="28"/>
          <w:szCs w:val="28"/>
        </w:rPr>
      </w:pPr>
      <w:r w:rsidRPr="003E6D2D">
        <w:rPr>
          <w:sz w:val="28"/>
          <w:szCs w:val="28"/>
        </w:rPr>
        <w:t>Programların Tasarımı ve Onayı</w:t>
      </w:r>
    </w:p>
    <w:p w:rsidR="00CF655E" w:rsidRDefault="00155C02" w:rsidP="004A7CFA">
      <w:pPr>
        <w:pStyle w:val="Balk40"/>
        <w:keepNext/>
        <w:keepLines/>
        <w:shd w:val="clear" w:color="auto" w:fill="auto"/>
        <w:tabs>
          <w:tab w:val="left" w:pos="756"/>
        </w:tabs>
        <w:spacing w:after="190" w:line="360" w:lineRule="auto"/>
        <w:jc w:val="both"/>
        <w:rPr>
          <w:b w:val="0"/>
          <w:sz w:val="24"/>
          <w:szCs w:val="24"/>
        </w:rPr>
      </w:pPr>
      <w:r>
        <w:rPr>
          <w:b w:val="0"/>
          <w:sz w:val="24"/>
          <w:szCs w:val="24"/>
        </w:rPr>
        <w:t xml:space="preserve">          </w:t>
      </w:r>
      <w:r w:rsidR="00CF655E" w:rsidRPr="00612AD1">
        <w:rPr>
          <w:b w:val="0"/>
          <w:sz w:val="24"/>
          <w:szCs w:val="24"/>
        </w:rPr>
        <w:t>Programın eğitim amaçlarının belirlenmesi, müfredatının tasarımı ve programların yeterlilikleri ilgili alanda uzmanlaşmış eğitimciler tarafından hazırlanmakta olup anabilim dalı başkanları onayıyla Enstitü Kurulunda görüşülmek üzere yönlendirilmektedir. Enstitümüzde programların onaylanma süreci ile birlikte Üniversitemiz Senatosunun onayından geçmektedir. Daha sonrasında programlar Yükseköğretim Kurulu (YÖK) tarafından onaylandıktan sonra öğrenci kontenjanları belirlenerek eğitime başlanacaktır.</w:t>
      </w:r>
    </w:p>
    <w:p w:rsidR="00612AD1" w:rsidRPr="00612AD1" w:rsidRDefault="00612AD1" w:rsidP="00CF655E">
      <w:pPr>
        <w:pStyle w:val="Balk40"/>
        <w:keepNext/>
        <w:keepLines/>
        <w:shd w:val="clear" w:color="auto" w:fill="auto"/>
        <w:tabs>
          <w:tab w:val="left" w:pos="756"/>
        </w:tabs>
        <w:spacing w:after="190"/>
        <w:jc w:val="both"/>
        <w:rPr>
          <w:b w:val="0"/>
          <w:sz w:val="24"/>
          <w:szCs w:val="24"/>
        </w:rPr>
      </w:pPr>
    </w:p>
    <w:p w:rsidR="00DD6B34" w:rsidRPr="003E6D2D" w:rsidRDefault="00CF655E" w:rsidP="00E37DD9">
      <w:pPr>
        <w:pStyle w:val="Balk40"/>
        <w:keepNext/>
        <w:keepLines/>
        <w:shd w:val="clear" w:color="auto" w:fill="auto"/>
        <w:tabs>
          <w:tab w:val="left" w:pos="756"/>
        </w:tabs>
        <w:spacing w:after="190"/>
        <w:jc w:val="both"/>
        <w:rPr>
          <w:sz w:val="28"/>
          <w:szCs w:val="28"/>
        </w:rPr>
      </w:pPr>
      <w:r w:rsidRPr="003E6D2D">
        <w:rPr>
          <w:sz w:val="28"/>
          <w:szCs w:val="28"/>
        </w:rPr>
        <w:t>Ö</w:t>
      </w:r>
      <w:r w:rsidR="00E37DD9" w:rsidRPr="003E6D2D">
        <w:rPr>
          <w:sz w:val="28"/>
          <w:szCs w:val="28"/>
        </w:rPr>
        <w:t>ğrenci Merkezli Öğrenme, Öğretme ve Değerlendirme</w:t>
      </w:r>
    </w:p>
    <w:p w:rsidR="00D15654" w:rsidRDefault="00155C02" w:rsidP="004A7CFA">
      <w:pPr>
        <w:pStyle w:val="Balk40"/>
        <w:keepNext/>
        <w:keepLines/>
        <w:shd w:val="clear" w:color="auto" w:fill="auto"/>
        <w:tabs>
          <w:tab w:val="left" w:pos="756"/>
        </w:tabs>
        <w:spacing w:after="190" w:line="360" w:lineRule="auto"/>
        <w:jc w:val="both"/>
        <w:rPr>
          <w:b w:val="0"/>
          <w:sz w:val="24"/>
          <w:szCs w:val="24"/>
        </w:rPr>
      </w:pPr>
      <w:r>
        <w:rPr>
          <w:b w:val="0"/>
          <w:sz w:val="24"/>
          <w:szCs w:val="24"/>
        </w:rPr>
        <w:t xml:space="preserve">          </w:t>
      </w:r>
      <w:r w:rsidR="00784BA0" w:rsidRPr="00784BA0">
        <w:rPr>
          <w:b w:val="0"/>
          <w:sz w:val="24"/>
          <w:szCs w:val="24"/>
        </w:rPr>
        <w:t>Enstitümüzün fiziki alt yapısı ve akademik personel yetersizliğinden dolayı öğrenci merkezli öğrenme</w:t>
      </w:r>
      <w:r w:rsidR="00784BA0">
        <w:rPr>
          <w:b w:val="0"/>
          <w:sz w:val="24"/>
          <w:szCs w:val="24"/>
        </w:rPr>
        <w:t>,</w:t>
      </w:r>
      <w:r w:rsidR="00784BA0" w:rsidRPr="00784BA0">
        <w:rPr>
          <w:b w:val="0"/>
          <w:sz w:val="24"/>
          <w:szCs w:val="24"/>
        </w:rPr>
        <w:t xml:space="preserve"> öğretme ve değerlendirme yapılamamaktadır.</w:t>
      </w:r>
    </w:p>
    <w:p w:rsidR="00612AD1" w:rsidRPr="00784BA0" w:rsidRDefault="00612AD1" w:rsidP="00E37DD9">
      <w:pPr>
        <w:pStyle w:val="Balk40"/>
        <w:keepNext/>
        <w:keepLines/>
        <w:shd w:val="clear" w:color="auto" w:fill="auto"/>
        <w:tabs>
          <w:tab w:val="left" w:pos="756"/>
        </w:tabs>
        <w:spacing w:after="190"/>
        <w:jc w:val="both"/>
        <w:rPr>
          <w:b w:val="0"/>
          <w:sz w:val="24"/>
          <w:szCs w:val="24"/>
        </w:rPr>
      </w:pPr>
    </w:p>
    <w:p w:rsidR="00E37DD9" w:rsidRPr="003E6D2D" w:rsidRDefault="00E37DD9" w:rsidP="00E37DD9">
      <w:pPr>
        <w:pStyle w:val="Balk40"/>
        <w:keepNext/>
        <w:keepLines/>
        <w:shd w:val="clear" w:color="auto" w:fill="auto"/>
        <w:tabs>
          <w:tab w:val="left" w:pos="756"/>
        </w:tabs>
        <w:spacing w:after="190"/>
        <w:jc w:val="both"/>
        <w:rPr>
          <w:sz w:val="28"/>
          <w:szCs w:val="28"/>
        </w:rPr>
      </w:pPr>
      <w:r w:rsidRPr="003E6D2D">
        <w:rPr>
          <w:sz w:val="28"/>
          <w:szCs w:val="28"/>
        </w:rPr>
        <w:t>Öğrencinin Kabulü ve Gelişimi, Tanınma ve Sertifikalandırma</w:t>
      </w:r>
    </w:p>
    <w:p w:rsidR="00CF655E" w:rsidRDefault="00155C02" w:rsidP="004A7CFA">
      <w:pPr>
        <w:shd w:val="clear" w:color="auto" w:fill="FFFFFF"/>
        <w:spacing w:line="360" w:lineRule="auto"/>
        <w:contextualSpacing/>
        <w:jc w:val="both"/>
        <w:rPr>
          <w:rFonts w:ascii="Times New Roman" w:hAnsi="Times New Roman" w:cs="Times New Roman"/>
        </w:rPr>
      </w:pPr>
      <w:r>
        <w:rPr>
          <w:rFonts w:ascii="Times New Roman" w:hAnsi="Times New Roman" w:cs="Times New Roman"/>
        </w:rPr>
        <w:t xml:space="preserve">          </w:t>
      </w:r>
      <w:r w:rsidR="00CF655E" w:rsidRPr="008A729E">
        <w:rPr>
          <w:rFonts w:ascii="Times New Roman" w:hAnsi="Times New Roman" w:cs="Times New Roman"/>
        </w:rPr>
        <w:t>Öğrencilerin kabulü ile ilgili süreçlerde Siirt Üniversitesi Enstitüler Lisansüstü Eğitim-Öğretim ve Sınav Yönetmeliği Senato Esaslarının 4. maddesi uygula</w:t>
      </w:r>
      <w:r w:rsidR="00995FF9">
        <w:rPr>
          <w:rFonts w:ascii="Times New Roman" w:hAnsi="Times New Roman" w:cs="Times New Roman"/>
        </w:rPr>
        <w:t>nacaktır. Öğrenciler ile ilgili f</w:t>
      </w:r>
      <w:r w:rsidR="00CF655E" w:rsidRPr="008A729E">
        <w:rPr>
          <w:rFonts w:ascii="Times New Roman" w:hAnsi="Times New Roman" w:cs="Times New Roman"/>
        </w:rPr>
        <w:t>ormlar şimdiden web sayfamızda yayınlanmaktadır.</w:t>
      </w:r>
    </w:p>
    <w:p w:rsidR="00DD6B34" w:rsidRDefault="00DD6B34" w:rsidP="00DD6B34">
      <w:pPr>
        <w:rPr>
          <w:rFonts w:ascii="Times New Roman" w:hAnsi="Times New Roman" w:cs="Times New Roman"/>
        </w:rPr>
      </w:pPr>
    </w:p>
    <w:p w:rsidR="00DD361A" w:rsidRDefault="00DD361A" w:rsidP="00DD6B34">
      <w:pPr>
        <w:rPr>
          <w:rFonts w:ascii="Times New Roman" w:hAnsi="Times New Roman" w:cs="Times New Roman"/>
        </w:rPr>
      </w:pPr>
    </w:p>
    <w:p w:rsidR="00DD361A" w:rsidRDefault="00DD361A" w:rsidP="00DD6B34">
      <w:pPr>
        <w:rPr>
          <w:rFonts w:ascii="Times New Roman" w:hAnsi="Times New Roman" w:cs="Times New Roman"/>
        </w:rPr>
      </w:pPr>
    </w:p>
    <w:p w:rsidR="00DD361A" w:rsidRDefault="00DD361A" w:rsidP="00DD6B34">
      <w:pPr>
        <w:rPr>
          <w:rFonts w:ascii="Times New Roman" w:hAnsi="Times New Roman" w:cs="Times New Roman"/>
        </w:rPr>
      </w:pPr>
    </w:p>
    <w:p w:rsidR="00DD361A" w:rsidRPr="00DD6B34" w:rsidRDefault="00DD361A" w:rsidP="00DD6B34">
      <w:pPr>
        <w:rPr>
          <w:rFonts w:ascii="Times New Roman" w:hAnsi="Times New Roman" w:cs="Times New Roman"/>
        </w:rPr>
      </w:pPr>
    </w:p>
    <w:p w:rsidR="00CF655E" w:rsidRDefault="00CF655E" w:rsidP="00DD6B34">
      <w:pPr>
        <w:rPr>
          <w:rFonts w:ascii="Times New Roman" w:hAnsi="Times New Roman" w:cs="Times New Roman"/>
        </w:rPr>
      </w:pPr>
    </w:p>
    <w:p w:rsidR="00DD6B34" w:rsidRPr="00DD6B34" w:rsidRDefault="00DD6B34" w:rsidP="00DD6B34">
      <w:pPr>
        <w:rPr>
          <w:rFonts w:ascii="Times New Roman" w:hAnsi="Times New Roman" w:cs="Times New Roman"/>
          <w:b/>
        </w:rPr>
      </w:pPr>
    </w:p>
    <w:p w:rsidR="00E37DD9" w:rsidRPr="003E6D2D" w:rsidRDefault="003E6D2D" w:rsidP="00E37DD9">
      <w:pPr>
        <w:pStyle w:val="Balk40"/>
        <w:keepNext/>
        <w:keepLines/>
        <w:shd w:val="clear" w:color="auto" w:fill="auto"/>
        <w:tabs>
          <w:tab w:val="left" w:pos="756"/>
        </w:tabs>
        <w:spacing w:after="190"/>
        <w:jc w:val="both"/>
        <w:rPr>
          <w:sz w:val="28"/>
          <w:szCs w:val="28"/>
        </w:rPr>
      </w:pPr>
      <w:r>
        <w:rPr>
          <w:sz w:val="28"/>
          <w:szCs w:val="28"/>
        </w:rPr>
        <w:t>Eğitim-Ö</w:t>
      </w:r>
      <w:r w:rsidR="00E37DD9" w:rsidRPr="003E6D2D">
        <w:rPr>
          <w:sz w:val="28"/>
          <w:szCs w:val="28"/>
        </w:rPr>
        <w:t>ğretim Kadrosu</w:t>
      </w:r>
    </w:p>
    <w:p w:rsidR="00DD6B34" w:rsidRPr="008A729E" w:rsidRDefault="00DD6B34" w:rsidP="00807AD7">
      <w:pPr>
        <w:spacing w:line="360" w:lineRule="auto"/>
        <w:ind w:firstLine="708"/>
        <w:jc w:val="both"/>
        <w:rPr>
          <w:rFonts w:ascii="Times New Roman" w:hAnsi="Times New Roman" w:cs="Times New Roman"/>
        </w:rPr>
      </w:pPr>
      <w:r w:rsidRPr="008A729E">
        <w:rPr>
          <w:rFonts w:ascii="Times New Roman" w:hAnsi="Times New Roman" w:cs="Times New Roman"/>
        </w:rPr>
        <w:t>Eğitim öğretim kadrosunun işe alınması, atanması ve yükseltilmeleri ile ilgili süreçler Rektörlük Personel Daire Başkanlığının sorumluluğunda yürütülmektedir.</w:t>
      </w:r>
    </w:p>
    <w:p w:rsidR="00DD6B34" w:rsidRPr="008A729E" w:rsidRDefault="00DD6B34" w:rsidP="00807AD7">
      <w:pPr>
        <w:spacing w:line="360" w:lineRule="auto"/>
        <w:ind w:firstLine="708"/>
        <w:jc w:val="both"/>
        <w:rPr>
          <w:rFonts w:ascii="Times New Roman" w:hAnsi="Times New Roman" w:cs="Times New Roman"/>
        </w:rPr>
      </w:pPr>
      <w:r w:rsidRPr="008A729E">
        <w:rPr>
          <w:rFonts w:ascii="Times New Roman" w:hAnsi="Times New Roman" w:cs="Times New Roman"/>
        </w:rPr>
        <w:t xml:space="preserve">Yükseköğretim Kurulu’nun Lisansüstü program açma </w:t>
      </w:r>
      <w:proofErr w:type="gramStart"/>
      <w:r w:rsidRPr="008A729E">
        <w:rPr>
          <w:rFonts w:ascii="Times New Roman" w:hAnsi="Times New Roman" w:cs="Times New Roman"/>
        </w:rPr>
        <w:t>kriterleri</w:t>
      </w:r>
      <w:proofErr w:type="gramEnd"/>
      <w:r w:rsidRPr="008A729E">
        <w:rPr>
          <w:rFonts w:ascii="Times New Roman" w:hAnsi="Times New Roman" w:cs="Times New Roman"/>
        </w:rPr>
        <w:t xml:space="preserve"> uyarınca enstitümüz gerekli öğretim üyesi şartlarını taşıyamadığından öğrenci alamamaktadır.</w:t>
      </w:r>
    </w:p>
    <w:p w:rsidR="00DD6B34" w:rsidRDefault="00DD6B34" w:rsidP="004A7CFA">
      <w:pPr>
        <w:spacing w:line="360" w:lineRule="auto"/>
        <w:jc w:val="both"/>
        <w:rPr>
          <w:rFonts w:ascii="Times New Roman" w:hAnsi="Times New Roman" w:cs="Times New Roman"/>
        </w:rPr>
      </w:pPr>
      <w:r w:rsidRPr="008A729E">
        <w:rPr>
          <w:rFonts w:ascii="Times New Roman" w:hAnsi="Times New Roman" w:cs="Times New Roman"/>
        </w:rPr>
        <w:t>Programlara öğrenciler alındıktan sonra Enstitümüze dışarıdan ders vermek üzere öğretim elemanı seçimi ve davet edilme usulleri Anabilim dallarının teklifi ve Yönetim Kurulu Kararı ile gerçekleştirilecektir.</w:t>
      </w:r>
    </w:p>
    <w:p w:rsidR="00995FF9" w:rsidRPr="008A729E" w:rsidRDefault="00995FF9" w:rsidP="00DD6B34">
      <w:pPr>
        <w:jc w:val="both"/>
        <w:rPr>
          <w:rFonts w:ascii="Times New Roman" w:hAnsi="Times New Roman" w:cs="Times New Roman"/>
          <w:b/>
        </w:rPr>
      </w:pPr>
    </w:p>
    <w:p w:rsidR="00DD6B34" w:rsidRPr="00E37DD9" w:rsidRDefault="00DD6B34" w:rsidP="00E37DD9">
      <w:pPr>
        <w:pStyle w:val="Balk40"/>
        <w:keepNext/>
        <w:keepLines/>
        <w:shd w:val="clear" w:color="auto" w:fill="auto"/>
        <w:tabs>
          <w:tab w:val="left" w:pos="756"/>
        </w:tabs>
        <w:spacing w:after="190"/>
        <w:jc w:val="both"/>
        <w:rPr>
          <w:b w:val="0"/>
          <w:i/>
          <w:sz w:val="28"/>
          <w:szCs w:val="28"/>
        </w:rPr>
      </w:pPr>
    </w:p>
    <w:p w:rsidR="00E37DD9" w:rsidRPr="003E6D2D" w:rsidRDefault="00E37DD9" w:rsidP="00E37DD9">
      <w:pPr>
        <w:pStyle w:val="Balk40"/>
        <w:keepNext/>
        <w:keepLines/>
        <w:shd w:val="clear" w:color="auto" w:fill="auto"/>
        <w:tabs>
          <w:tab w:val="left" w:pos="756"/>
        </w:tabs>
        <w:spacing w:after="190"/>
        <w:jc w:val="both"/>
        <w:rPr>
          <w:sz w:val="28"/>
          <w:szCs w:val="28"/>
        </w:rPr>
      </w:pPr>
      <w:r w:rsidRPr="003E6D2D">
        <w:rPr>
          <w:sz w:val="28"/>
          <w:szCs w:val="28"/>
        </w:rPr>
        <w:t>Öğrenme Kaynakları, Erişilebilirlik ve Destekler</w:t>
      </w:r>
    </w:p>
    <w:p w:rsidR="00DD6B34" w:rsidRPr="008A729E" w:rsidRDefault="00DD6B34" w:rsidP="004A7CFA">
      <w:pPr>
        <w:spacing w:line="360" w:lineRule="auto"/>
        <w:ind w:firstLine="567"/>
        <w:jc w:val="both"/>
        <w:rPr>
          <w:rFonts w:ascii="Times New Roman" w:hAnsi="Times New Roman" w:cs="Times New Roman"/>
        </w:rPr>
      </w:pPr>
      <w:r w:rsidRPr="008A729E">
        <w:rPr>
          <w:rFonts w:ascii="Times New Roman" w:hAnsi="Times New Roman" w:cs="Times New Roman"/>
        </w:rPr>
        <w:t>Enstitümüze ait ayrı bir öğrenme ortamı bulunmamaktadır. Her birim derslerini, laboratuvar uygulamalarını ilgili fakülte ve yüksekokul dersliklerinde yapacaktır.</w:t>
      </w:r>
    </w:p>
    <w:p w:rsidR="00DD6B34" w:rsidRPr="008A729E" w:rsidRDefault="00DD6B34" w:rsidP="004A7CFA">
      <w:pPr>
        <w:spacing w:line="360" w:lineRule="auto"/>
        <w:jc w:val="both"/>
        <w:rPr>
          <w:rFonts w:ascii="Times New Roman" w:hAnsi="Times New Roman" w:cs="Times New Roman"/>
        </w:rPr>
      </w:pPr>
      <w:r w:rsidRPr="008A729E">
        <w:rPr>
          <w:rFonts w:ascii="Times New Roman" w:hAnsi="Times New Roman" w:cs="Times New Roman"/>
        </w:rPr>
        <w:t xml:space="preserve">Öğrencilerin mesleki gelişim ve kariyer planlamasına yönelik Üniversitemizin Bilimsel Araştırma Projeleri (BAP) Destekleme </w:t>
      </w:r>
      <w:r w:rsidRPr="00E63156">
        <w:rPr>
          <w:rFonts w:ascii="Times New Roman" w:hAnsi="Times New Roman" w:cs="Times New Roman"/>
        </w:rPr>
        <w:t>Yönergesi kapsamında Yüksek Lisans ve Doktora tez projeleri için tez desteği sağlan</w:t>
      </w:r>
      <w:r w:rsidRPr="008A729E">
        <w:rPr>
          <w:rFonts w:ascii="Times New Roman" w:hAnsi="Times New Roman" w:cs="Times New Roman"/>
        </w:rPr>
        <w:t>acaktır.</w:t>
      </w:r>
    </w:p>
    <w:p w:rsidR="00DD6B34" w:rsidRDefault="00DD6B34" w:rsidP="00807AD7">
      <w:pPr>
        <w:spacing w:line="360" w:lineRule="auto"/>
        <w:ind w:firstLine="708"/>
        <w:jc w:val="both"/>
        <w:rPr>
          <w:rFonts w:ascii="Times New Roman" w:hAnsi="Times New Roman" w:cs="Times New Roman"/>
        </w:rPr>
      </w:pPr>
      <w:r w:rsidRPr="008A729E">
        <w:rPr>
          <w:rFonts w:ascii="Times New Roman" w:hAnsi="Times New Roman" w:cs="Times New Roman"/>
        </w:rPr>
        <w:t>Öğrencilerin kullanımına yönelik spor salonu, , misafirhane, yurt, yemekhane, merkez kütüphanesi gibi alanlar mevcuttur. Sunulan hizmetlerin etkinliği</w:t>
      </w:r>
      <w:r w:rsidR="00D15654">
        <w:rPr>
          <w:rFonts w:ascii="Times New Roman" w:hAnsi="Times New Roman" w:cs="Times New Roman"/>
        </w:rPr>
        <w:t xml:space="preserve"> ve verimliliğini artırmak</w:t>
      </w:r>
      <w:r w:rsidRPr="008A729E">
        <w:rPr>
          <w:rFonts w:ascii="Times New Roman" w:hAnsi="Times New Roman" w:cs="Times New Roman"/>
        </w:rPr>
        <w:t xml:space="preserve"> için memnuniyet anketleri </w:t>
      </w:r>
      <w:r>
        <w:rPr>
          <w:rFonts w:ascii="Times New Roman" w:hAnsi="Times New Roman" w:cs="Times New Roman"/>
        </w:rPr>
        <w:t>yapılmaktadır</w:t>
      </w:r>
      <w:r w:rsidR="00916614">
        <w:rPr>
          <w:rFonts w:ascii="Times New Roman" w:hAnsi="Times New Roman" w:cs="Times New Roman"/>
        </w:rPr>
        <w:t>.</w:t>
      </w:r>
    </w:p>
    <w:p w:rsidR="00DD361A" w:rsidRDefault="00DD361A" w:rsidP="00916614">
      <w:pPr>
        <w:jc w:val="both"/>
        <w:rPr>
          <w:rFonts w:ascii="Times New Roman" w:hAnsi="Times New Roman" w:cs="Times New Roman"/>
        </w:rPr>
      </w:pPr>
    </w:p>
    <w:p w:rsidR="00DD361A" w:rsidRPr="003E6D2D" w:rsidRDefault="00DD361A" w:rsidP="00916614">
      <w:pPr>
        <w:jc w:val="both"/>
        <w:rPr>
          <w:rFonts w:ascii="Times New Roman" w:hAnsi="Times New Roman" w:cs="Times New Roman"/>
        </w:rPr>
      </w:pPr>
    </w:p>
    <w:p w:rsidR="00DD361A" w:rsidRPr="003E6D2D" w:rsidRDefault="00DD361A" w:rsidP="00DD361A">
      <w:pPr>
        <w:pStyle w:val="Balk40"/>
        <w:keepNext/>
        <w:keepLines/>
        <w:shd w:val="clear" w:color="auto" w:fill="auto"/>
        <w:tabs>
          <w:tab w:val="left" w:pos="756"/>
        </w:tabs>
        <w:spacing w:after="190"/>
        <w:jc w:val="both"/>
        <w:rPr>
          <w:sz w:val="28"/>
          <w:szCs w:val="28"/>
        </w:rPr>
      </w:pPr>
      <w:r w:rsidRPr="003E6D2D">
        <w:rPr>
          <w:sz w:val="28"/>
          <w:szCs w:val="28"/>
        </w:rPr>
        <w:t>Programların Sürekli İzlenmesi ve Güncellenmesi</w:t>
      </w:r>
    </w:p>
    <w:p w:rsidR="00DD361A" w:rsidRPr="00807AD7" w:rsidRDefault="00DD361A" w:rsidP="003F6DF4">
      <w:pPr>
        <w:pStyle w:val="Balk40"/>
        <w:keepNext/>
        <w:keepLines/>
        <w:shd w:val="clear" w:color="auto" w:fill="auto"/>
        <w:tabs>
          <w:tab w:val="left" w:pos="756"/>
        </w:tabs>
        <w:spacing w:after="190"/>
        <w:jc w:val="both"/>
        <w:rPr>
          <w:i/>
          <w:sz w:val="28"/>
          <w:szCs w:val="28"/>
        </w:rPr>
      </w:pPr>
    </w:p>
    <w:p w:rsidR="003F089B" w:rsidRPr="00807AD7" w:rsidRDefault="003F089B" w:rsidP="003F6DF4">
      <w:pPr>
        <w:pStyle w:val="Balk40"/>
        <w:keepNext/>
        <w:keepLines/>
        <w:shd w:val="clear" w:color="auto" w:fill="auto"/>
        <w:tabs>
          <w:tab w:val="left" w:pos="756"/>
        </w:tabs>
        <w:spacing w:after="190"/>
        <w:jc w:val="both"/>
        <w:rPr>
          <w:sz w:val="28"/>
          <w:szCs w:val="28"/>
        </w:rPr>
      </w:pPr>
      <w:r w:rsidRPr="00807AD7">
        <w:rPr>
          <w:sz w:val="28"/>
          <w:szCs w:val="28"/>
        </w:rPr>
        <w:t>Ç. Araştırma ve Geliştirme</w:t>
      </w:r>
    </w:p>
    <w:p w:rsidR="00995FF9" w:rsidRDefault="00995FF9" w:rsidP="003F6DF4">
      <w:pPr>
        <w:pStyle w:val="Balk40"/>
        <w:keepNext/>
        <w:keepLines/>
        <w:shd w:val="clear" w:color="auto" w:fill="auto"/>
        <w:tabs>
          <w:tab w:val="left" w:pos="756"/>
        </w:tabs>
        <w:spacing w:after="190"/>
        <w:jc w:val="both"/>
        <w:rPr>
          <w:i/>
          <w:sz w:val="32"/>
          <w:szCs w:val="28"/>
        </w:rPr>
      </w:pPr>
    </w:p>
    <w:p w:rsidR="00995FF9" w:rsidRDefault="00995FF9" w:rsidP="003F6DF4">
      <w:pPr>
        <w:pStyle w:val="Balk40"/>
        <w:keepNext/>
        <w:keepLines/>
        <w:shd w:val="clear" w:color="auto" w:fill="auto"/>
        <w:tabs>
          <w:tab w:val="left" w:pos="756"/>
        </w:tabs>
        <w:spacing w:after="190"/>
        <w:jc w:val="both"/>
        <w:rPr>
          <w:i/>
          <w:sz w:val="32"/>
          <w:szCs w:val="28"/>
        </w:rPr>
      </w:pPr>
    </w:p>
    <w:p w:rsidR="003F089B" w:rsidRPr="003E6D2D" w:rsidRDefault="003F089B" w:rsidP="003F6DF4">
      <w:pPr>
        <w:pStyle w:val="Balk40"/>
        <w:keepNext/>
        <w:keepLines/>
        <w:shd w:val="clear" w:color="auto" w:fill="auto"/>
        <w:tabs>
          <w:tab w:val="left" w:pos="756"/>
        </w:tabs>
        <w:spacing w:after="190"/>
        <w:jc w:val="both"/>
        <w:rPr>
          <w:sz w:val="28"/>
          <w:szCs w:val="24"/>
        </w:rPr>
      </w:pPr>
      <w:r w:rsidRPr="003E6D2D">
        <w:rPr>
          <w:sz w:val="28"/>
          <w:szCs w:val="24"/>
        </w:rPr>
        <w:t>Araştırma Stratejisi ve Hedefleri</w:t>
      </w:r>
    </w:p>
    <w:p w:rsidR="00995FF9" w:rsidRPr="00807AD7" w:rsidRDefault="00D15654" w:rsidP="00807AD7">
      <w:pPr>
        <w:spacing w:line="360" w:lineRule="auto"/>
        <w:ind w:firstLine="567"/>
        <w:jc w:val="both"/>
        <w:rPr>
          <w:rFonts w:ascii="Times New Roman" w:hAnsi="Times New Roman" w:cs="Times New Roman"/>
        </w:rPr>
      </w:pPr>
      <w:r w:rsidRPr="008A729E">
        <w:rPr>
          <w:rFonts w:ascii="Times New Roman" w:hAnsi="Times New Roman" w:cs="Times New Roman"/>
        </w:rPr>
        <w:t>Üniversitemizin kuruluş yıldönümünde dereceye giren akademik personellere yayın ve atıf başarı ödülü verilmektedir. Bu kapsamda öğrencilere de başarı ödülleri verilecektir.</w:t>
      </w:r>
    </w:p>
    <w:p w:rsidR="00F06EAF" w:rsidRPr="003E6D2D" w:rsidRDefault="003F089B" w:rsidP="00356C81">
      <w:pPr>
        <w:pStyle w:val="Balk40"/>
        <w:keepNext/>
        <w:keepLines/>
        <w:shd w:val="clear" w:color="auto" w:fill="auto"/>
        <w:tabs>
          <w:tab w:val="left" w:pos="756"/>
          <w:tab w:val="left" w:pos="5265"/>
        </w:tabs>
        <w:spacing w:after="190"/>
        <w:jc w:val="both"/>
        <w:rPr>
          <w:sz w:val="28"/>
          <w:szCs w:val="24"/>
        </w:rPr>
      </w:pPr>
      <w:r w:rsidRPr="003E6D2D">
        <w:rPr>
          <w:sz w:val="28"/>
          <w:szCs w:val="24"/>
        </w:rPr>
        <w:lastRenderedPageBreak/>
        <w:t>Araştırma Kaynakları</w:t>
      </w:r>
    </w:p>
    <w:p w:rsidR="00DD361A" w:rsidRDefault="00784BA0" w:rsidP="00155C02">
      <w:pPr>
        <w:pStyle w:val="Balk40"/>
        <w:keepNext/>
        <w:keepLines/>
        <w:shd w:val="clear" w:color="auto" w:fill="auto"/>
        <w:tabs>
          <w:tab w:val="left" w:pos="756"/>
          <w:tab w:val="left" w:pos="5265"/>
        </w:tabs>
        <w:spacing w:after="190" w:line="360" w:lineRule="auto"/>
        <w:ind w:firstLine="567"/>
        <w:jc w:val="both"/>
        <w:rPr>
          <w:rFonts w:cstheme="minorHAnsi"/>
          <w:b w:val="0"/>
          <w:sz w:val="24"/>
          <w:szCs w:val="24"/>
        </w:rPr>
      </w:pPr>
      <w:r>
        <w:rPr>
          <w:rFonts w:cstheme="minorHAnsi"/>
          <w:b w:val="0"/>
          <w:sz w:val="24"/>
          <w:szCs w:val="24"/>
        </w:rPr>
        <w:t>Enstitümüzün</w:t>
      </w:r>
      <w:r w:rsidR="00F06EAF" w:rsidRPr="00F06EAF">
        <w:rPr>
          <w:rFonts w:cstheme="minorHAnsi"/>
          <w:b w:val="0"/>
          <w:sz w:val="24"/>
          <w:szCs w:val="24"/>
        </w:rPr>
        <w:t xml:space="preserve"> fi</w:t>
      </w:r>
      <w:r w:rsidR="00F06EAF">
        <w:rPr>
          <w:rFonts w:cstheme="minorHAnsi"/>
          <w:b w:val="0"/>
          <w:sz w:val="24"/>
          <w:szCs w:val="24"/>
        </w:rPr>
        <w:t xml:space="preserve">ziki altyapısı ve </w:t>
      </w:r>
      <w:r>
        <w:rPr>
          <w:rFonts w:cstheme="minorHAnsi"/>
          <w:b w:val="0"/>
          <w:sz w:val="24"/>
          <w:szCs w:val="24"/>
        </w:rPr>
        <w:t>Personel yetersizliğinden dolayı</w:t>
      </w:r>
      <w:r w:rsidR="00F06EAF" w:rsidRPr="00F06EAF">
        <w:rPr>
          <w:rFonts w:cstheme="minorHAnsi"/>
          <w:b w:val="0"/>
          <w:sz w:val="24"/>
          <w:szCs w:val="24"/>
        </w:rPr>
        <w:t xml:space="preserve"> faaliyetlerini yürütmek</w:t>
      </w:r>
      <w:r>
        <w:rPr>
          <w:rFonts w:cstheme="minorHAnsi"/>
          <w:b w:val="0"/>
          <w:sz w:val="24"/>
          <w:szCs w:val="24"/>
        </w:rPr>
        <w:t xml:space="preserve"> ve araştırma yapmak</w:t>
      </w:r>
      <w:r w:rsidR="00F06EAF" w:rsidRPr="00F06EAF">
        <w:rPr>
          <w:rFonts w:cstheme="minorHAnsi"/>
          <w:b w:val="0"/>
          <w:sz w:val="24"/>
          <w:szCs w:val="24"/>
        </w:rPr>
        <w:t xml:space="preserve"> için yeterli değildir.</w:t>
      </w:r>
    </w:p>
    <w:p w:rsidR="00155C02" w:rsidRDefault="00356C81" w:rsidP="00155C02">
      <w:pPr>
        <w:pStyle w:val="Balk40"/>
        <w:keepNext/>
        <w:keepLines/>
        <w:shd w:val="clear" w:color="auto" w:fill="auto"/>
        <w:tabs>
          <w:tab w:val="left" w:pos="756"/>
          <w:tab w:val="left" w:pos="5265"/>
        </w:tabs>
        <w:spacing w:after="190"/>
        <w:jc w:val="both"/>
        <w:rPr>
          <w:b w:val="0"/>
          <w:i/>
          <w:sz w:val="28"/>
          <w:szCs w:val="24"/>
        </w:rPr>
      </w:pPr>
      <w:r w:rsidRPr="00F06EAF">
        <w:rPr>
          <w:b w:val="0"/>
          <w:i/>
          <w:sz w:val="28"/>
          <w:szCs w:val="24"/>
        </w:rPr>
        <w:tab/>
      </w:r>
    </w:p>
    <w:p w:rsidR="00E91759" w:rsidRPr="00155C02" w:rsidRDefault="003F089B" w:rsidP="00155C02">
      <w:pPr>
        <w:pStyle w:val="Balk40"/>
        <w:keepNext/>
        <w:keepLines/>
        <w:shd w:val="clear" w:color="auto" w:fill="auto"/>
        <w:tabs>
          <w:tab w:val="left" w:pos="756"/>
          <w:tab w:val="left" w:pos="5265"/>
        </w:tabs>
        <w:spacing w:after="190"/>
        <w:jc w:val="both"/>
        <w:rPr>
          <w:b w:val="0"/>
          <w:i/>
          <w:sz w:val="28"/>
          <w:szCs w:val="24"/>
        </w:rPr>
      </w:pPr>
      <w:r w:rsidRPr="003E6D2D">
        <w:rPr>
          <w:sz w:val="28"/>
          <w:szCs w:val="24"/>
        </w:rPr>
        <w:t xml:space="preserve">Araştırma Kadrosu </w:t>
      </w:r>
    </w:p>
    <w:p w:rsidR="00E91759" w:rsidRDefault="00E91759" w:rsidP="00155C02">
      <w:pPr>
        <w:pStyle w:val="Balk40"/>
        <w:keepNext/>
        <w:keepLines/>
        <w:shd w:val="clear" w:color="auto" w:fill="auto"/>
        <w:tabs>
          <w:tab w:val="left" w:pos="756"/>
        </w:tabs>
        <w:spacing w:after="190"/>
        <w:ind w:firstLine="567"/>
        <w:jc w:val="both"/>
        <w:rPr>
          <w:b w:val="0"/>
          <w:sz w:val="24"/>
          <w:szCs w:val="24"/>
        </w:rPr>
      </w:pPr>
      <w:r w:rsidRPr="00E91759">
        <w:rPr>
          <w:b w:val="0"/>
          <w:sz w:val="24"/>
          <w:szCs w:val="24"/>
        </w:rPr>
        <w:t>Enstitümüzün kendisine ait bir araştırma kadrosu bulunmamaktadır.</w:t>
      </w:r>
    </w:p>
    <w:p w:rsidR="00DD361A" w:rsidRPr="00E91759" w:rsidRDefault="00DD361A" w:rsidP="003F6DF4">
      <w:pPr>
        <w:pStyle w:val="Balk40"/>
        <w:keepNext/>
        <w:keepLines/>
        <w:shd w:val="clear" w:color="auto" w:fill="auto"/>
        <w:tabs>
          <w:tab w:val="left" w:pos="756"/>
        </w:tabs>
        <w:spacing w:after="190"/>
        <w:jc w:val="both"/>
        <w:rPr>
          <w:b w:val="0"/>
          <w:sz w:val="24"/>
          <w:szCs w:val="24"/>
        </w:rPr>
      </w:pPr>
    </w:p>
    <w:p w:rsidR="00CC08EB" w:rsidRPr="003E6D2D" w:rsidRDefault="003F089B" w:rsidP="003F6DF4">
      <w:pPr>
        <w:pStyle w:val="Balk40"/>
        <w:keepNext/>
        <w:keepLines/>
        <w:shd w:val="clear" w:color="auto" w:fill="auto"/>
        <w:tabs>
          <w:tab w:val="left" w:pos="756"/>
        </w:tabs>
        <w:spacing w:after="190"/>
        <w:jc w:val="both"/>
        <w:rPr>
          <w:sz w:val="28"/>
          <w:szCs w:val="24"/>
        </w:rPr>
      </w:pPr>
      <w:r w:rsidRPr="003E6D2D">
        <w:rPr>
          <w:sz w:val="28"/>
          <w:szCs w:val="24"/>
        </w:rPr>
        <w:t>Araştırma Performansının İzlenmesi ve İyileştirilmesi</w:t>
      </w:r>
    </w:p>
    <w:p w:rsidR="00DD361A" w:rsidRPr="00784BA0" w:rsidRDefault="00DD361A" w:rsidP="003F6DF4">
      <w:pPr>
        <w:pStyle w:val="Balk40"/>
        <w:keepNext/>
        <w:keepLines/>
        <w:shd w:val="clear" w:color="auto" w:fill="auto"/>
        <w:tabs>
          <w:tab w:val="left" w:pos="756"/>
        </w:tabs>
        <w:spacing w:after="190"/>
        <w:jc w:val="both"/>
        <w:rPr>
          <w:i/>
          <w:sz w:val="28"/>
          <w:szCs w:val="24"/>
        </w:rPr>
      </w:pPr>
    </w:p>
    <w:p w:rsidR="003F6DF4" w:rsidRPr="00807AD7" w:rsidRDefault="003F089B" w:rsidP="003F6DF4">
      <w:pPr>
        <w:pStyle w:val="Balk40"/>
        <w:keepNext/>
        <w:keepLines/>
        <w:shd w:val="clear" w:color="auto" w:fill="auto"/>
        <w:tabs>
          <w:tab w:val="left" w:pos="756"/>
        </w:tabs>
        <w:spacing w:after="190"/>
        <w:jc w:val="both"/>
        <w:rPr>
          <w:sz w:val="28"/>
          <w:szCs w:val="28"/>
        </w:rPr>
      </w:pPr>
      <w:proofErr w:type="spellStart"/>
      <w:r w:rsidRPr="00807AD7">
        <w:rPr>
          <w:sz w:val="28"/>
          <w:szCs w:val="28"/>
        </w:rPr>
        <w:t>D</w:t>
      </w:r>
      <w:r w:rsidR="003F6DF4" w:rsidRPr="00807AD7">
        <w:rPr>
          <w:sz w:val="28"/>
          <w:szCs w:val="28"/>
        </w:rPr>
        <w:t>.Yönetim</w:t>
      </w:r>
      <w:proofErr w:type="spellEnd"/>
      <w:r w:rsidR="003F6DF4" w:rsidRPr="00807AD7">
        <w:rPr>
          <w:sz w:val="28"/>
          <w:szCs w:val="28"/>
        </w:rPr>
        <w:t xml:space="preserve"> Sistemi</w:t>
      </w:r>
    </w:p>
    <w:p w:rsidR="003F6DF4" w:rsidRPr="00DD361A" w:rsidRDefault="003F6DF4" w:rsidP="008C2B4E">
      <w:pPr>
        <w:tabs>
          <w:tab w:val="left" w:pos="4642"/>
        </w:tabs>
        <w:spacing w:line="360" w:lineRule="auto"/>
        <w:ind w:firstLine="567"/>
        <w:jc w:val="both"/>
        <w:rPr>
          <w:rFonts w:ascii="Times New Roman" w:hAnsi="Times New Roman" w:cs="Times New Roman"/>
        </w:rPr>
      </w:pPr>
      <w:r w:rsidRPr="00DD361A">
        <w:rPr>
          <w:rFonts w:ascii="Times New Roman" w:hAnsi="Times New Roman" w:cs="Times New Roman"/>
        </w:rPr>
        <w:t>Üniversitemiz, Yaşa</w:t>
      </w:r>
      <w:r w:rsidR="00D15654" w:rsidRPr="00DD361A">
        <w:rPr>
          <w:rFonts w:ascii="Times New Roman" w:hAnsi="Times New Roman" w:cs="Times New Roman"/>
        </w:rPr>
        <w:t>yan Diller Enstitüsü Müdürlüğü M</w:t>
      </w:r>
      <w:r w:rsidRPr="00DD361A">
        <w:rPr>
          <w:rFonts w:ascii="Times New Roman" w:hAnsi="Times New Roman" w:cs="Times New Roman"/>
        </w:rPr>
        <w:t>isyon ve hedeflerine ulaşmay</w:t>
      </w:r>
      <w:r w:rsidR="00D15654" w:rsidRPr="00DD361A">
        <w:rPr>
          <w:rFonts w:ascii="Times New Roman" w:hAnsi="Times New Roman" w:cs="Times New Roman"/>
        </w:rPr>
        <w:t xml:space="preserve">a çalışırken gerekli yönetim / </w:t>
      </w:r>
      <w:proofErr w:type="spellStart"/>
      <w:r w:rsidR="00D15654" w:rsidRPr="00DD361A">
        <w:rPr>
          <w:rFonts w:ascii="Times New Roman" w:hAnsi="Times New Roman" w:cs="Times New Roman"/>
        </w:rPr>
        <w:t>O</w:t>
      </w:r>
      <w:r w:rsidRPr="00DD361A">
        <w:rPr>
          <w:rFonts w:ascii="Times New Roman" w:hAnsi="Times New Roman" w:cs="Times New Roman"/>
        </w:rPr>
        <w:t>rganizasyonel</w:t>
      </w:r>
      <w:proofErr w:type="spellEnd"/>
      <w:r w:rsidRPr="00DD361A">
        <w:rPr>
          <w:rFonts w:ascii="Times New Roman" w:hAnsi="Times New Roman" w:cs="Times New Roman"/>
        </w:rPr>
        <w:t xml:space="preserve"> süreç ve faaliyetler icra etmekte, yönetim sistemiyle ilgili yönetim stratejisi ve hedeflerinin tutarlılığı, sürecin etkin şekilde yönetilmesi ve kurumsal performansın ölçülerek iyileştirilmesine yönelik çalışmaları yürütmeye gayret etmektedir.</w:t>
      </w:r>
    </w:p>
    <w:p w:rsidR="003F6DF4" w:rsidRPr="00B253B9" w:rsidRDefault="003F6DF4" w:rsidP="003F6DF4">
      <w:pPr>
        <w:tabs>
          <w:tab w:val="left" w:pos="4642"/>
        </w:tabs>
        <w:spacing w:line="317" w:lineRule="exact"/>
        <w:jc w:val="both"/>
        <w:rPr>
          <w:rFonts w:ascii="Times New Roman" w:hAnsi="Times New Roman" w:cs="Times New Roman"/>
        </w:rPr>
      </w:pPr>
    </w:p>
    <w:p w:rsidR="00155C02" w:rsidRDefault="00D47326" w:rsidP="00155C02">
      <w:pPr>
        <w:pStyle w:val="Gvdemetni40"/>
        <w:shd w:val="clear" w:color="auto" w:fill="auto"/>
        <w:tabs>
          <w:tab w:val="left" w:pos="1785"/>
        </w:tabs>
        <w:spacing w:before="0" w:after="150"/>
        <w:jc w:val="both"/>
        <w:rPr>
          <w:sz w:val="28"/>
          <w:szCs w:val="28"/>
        </w:rPr>
      </w:pPr>
      <w:r>
        <w:rPr>
          <w:sz w:val="28"/>
          <w:szCs w:val="28"/>
        </w:rPr>
        <w:tab/>
      </w:r>
    </w:p>
    <w:p w:rsidR="003F6DF4" w:rsidRPr="00155C02" w:rsidRDefault="003F6DF4" w:rsidP="00155C02">
      <w:pPr>
        <w:pStyle w:val="Gvdemetni40"/>
        <w:shd w:val="clear" w:color="auto" w:fill="auto"/>
        <w:tabs>
          <w:tab w:val="left" w:pos="1785"/>
        </w:tabs>
        <w:spacing w:before="0" w:after="150"/>
        <w:jc w:val="both"/>
        <w:rPr>
          <w:sz w:val="28"/>
          <w:szCs w:val="28"/>
        </w:rPr>
      </w:pPr>
      <w:r w:rsidRPr="003E6D2D">
        <w:rPr>
          <w:i w:val="0"/>
          <w:sz w:val="28"/>
          <w:szCs w:val="28"/>
        </w:rPr>
        <w:t>Yönetim ve İdari Birimlerin Yapısı</w:t>
      </w:r>
    </w:p>
    <w:p w:rsidR="003F6DF4" w:rsidRPr="00DD361A" w:rsidRDefault="00D15654" w:rsidP="003F6DF4">
      <w:pPr>
        <w:pStyle w:val="Gvdemetni40"/>
        <w:shd w:val="clear" w:color="auto" w:fill="auto"/>
        <w:spacing w:before="0" w:after="150"/>
        <w:jc w:val="both"/>
        <w:rPr>
          <w:sz w:val="24"/>
          <w:szCs w:val="24"/>
        </w:rPr>
      </w:pPr>
      <w:r w:rsidRPr="003E6D2D">
        <w:rPr>
          <w:i w:val="0"/>
          <w:sz w:val="24"/>
          <w:szCs w:val="24"/>
        </w:rPr>
        <w:t>Yönetim</w:t>
      </w:r>
      <w:r w:rsidR="003F6DF4" w:rsidRPr="003E6D2D">
        <w:rPr>
          <w:i w:val="0"/>
          <w:sz w:val="24"/>
          <w:szCs w:val="24"/>
        </w:rPr>
        <w:t>:</w:t>
      </w:r>
      <w:r w:rsidR="003F6DF4" w:rsidRPr="00DD361A">
        <w:rPr>
          <w:sz w:val="24"/>
          <w:szCs w:val="24"/>
        </w:rPr>
        <w:t xml:space="preserve"> </w:t>
      </w:r>
      <w:r w:rsidR="00807AD7" w:rsidRPr="00807AD7">
        <w:rPr>
          <w:b w:val="0"/>
          <w:i w:val="0"/>
          <w:sz w:val="24"/>
          <w:szCs w:val="24"/>
        </w:rPr>
        <w:t>Enstitü Müdürü</w:t>
      </w:r>
      <w:r w:rsidR="00807AD7">
        <w:rPr>
          <w:sz w:val="24"/>
          <w:szCs w:val="24"/>
        </w:rPr>
        <w:t xml:space="preserve"> </w:t>
      </w:r>
      <w:r w:rsidR="003F6DF4" w:rsidRPr="00DD361A">
        <w:rPr>
          <w:b w:val="0"/>
          <w:i w:val="0"/>
          <w:sz w:val="24"/>
          <w:szCs w:val="24"/>
        </w:rPr>
        <w:t>Doç. Dr. Adnan MEMDUHOĞLU</w:t>
      </w:r>
    </w:p>
    <w:p w:rsidR="003F6DF4" w:rsidRPr="00DD361A" w:rsidRDefault="003F6DF4" w:rsidP="003F6DF4">
      <w:pPr>
        <w:pStyle w:val="Gvdemetni40"/>
        <w:shd w:val="clear" w:color="auto" w:fill="auto"/>
        <w:spacing w:before="0" w:after="150"/>
        <w:jc w:val="both"/>
        <w:rPr>
          <w:b w:val="0"/>
          <w:i w:val="0"/>
          <w:sz w:val="24"/>
          <w:szCs w:val="24"/>
        </w:rPr>
      </w:pPr>
      <w:proofErr w:type="gramStart"/>
      <w:r w:rsidRPr="003E6D2D">
        <w:rPr>
          <w:i w:val="0"/>
          <w:sz w:val="24"/>
          <w:szCs w:val="24"/>
        </w:rPr>
        <w:t>İdari</w:t>
      </w:r>
      <w:r w:rsidR="00807AD7">
        <w:rPr>
          <w:i w:val="0"/>
          <w:sz w:val="24"/>
          <w:szCs w:val="24"/>
        </w:rPr>
        <w:t xml:space="preserve">      </w:t>
      </w:r>
      <w:r w:rsidRPr="003E6D2D">
        <w:rPr>
          <w:i w:val="0"/>
          <w:sz w:val="24"/>
          <w:szCs w:val="24"/>
        </w:rPr>
        <w:t>:</w:t>
      </w:r>
      <w:r w:rsidR="00807AD7">
        <w:rPr>
          <w:sz w:val="24"/>
          <w:szCs w:val="24"/>
        </w:rPr>
        <w:t xml:space="preserve"> </w:t>
      </w:r>
      <w:r w:rsidR="00807AD7">
        <w:rPr>
          <w:b w:val="0"/>
          <w:i w:val="0"/>
          <w:sz w:val="24"/>
          <w:szCs w:val="24"/>
        </w:rPr>
        <w:t>Fakülte</w:t>
      </w:r>
      <w:proofErr w:type="gramEnd"/>
      <w:r w:rsidR="00807AD7">
        <w:rPr>
          <w:b w:val="0"/>
          <w:i w:val="0"/>
          <w:sz w:val="24"/>
          <w:szCs w:val="24"/>
        </w:rPr>
        <w:t xml:space="preserve"> Sekreteri V. </w:t>
      </w:r>
      <w:r w:rsidR="008C2B4E" w:rsidRPr="00DD361A">
        <w:rPr>
          <w:b w:val="0"/>
          <w:i w:val="0"/>
          <w:sz w:val="24"/>
          <w:szCs w:val="24"/>
        </w:rPr>
        <w:t>Mehmet F</w:t>
      </w:r>
      <w:r w:rsidR="00807AD7">
        <w:rPr>
          <w:b w:val="0"/>
          <w:i w:val="0"/>
          <w:sz w:val="24"/>
          <w:szCs w:val="24"/>
        </w:rPr>
        <w:t>atih ETE</w:t>
      </w:r>
    </w:p>
    <w:p w:rsidR="003F6DF4" w:rsidRPr="00DD361A" w:rsidRDefault="00D15654" w:rsidP="003F6DF4">
      <w:pPr>
        <w:pStyle w:val="Gvdemetni40"/>
        <w:shd w:val="clear" w:color="auto" w:fill="auto"/>
        <w:spacing w:before="0" w:after="150"/>
        <w:jc w:val="both"/>
        <w:rPr>
          <w:b w:val="0"/>
          <w:sz w:val="24"/>
          <w:szCs w:val="24"/>
        </w:rPr>
      </w:pPr>
      <w:proofErr w:type="gramStart"/>
      <w:r w:rsidRPr="003E6D2D">
        <w:rPr>
          <w:i w:val="0"/>
          <w:sz w:val="24"/>
          <w:szCs w:val="24"/>
        </w:rPr>
        <w:t>İdari</w:t>
      </w:r>
      <w:r w:rsidR="00807AD7">
        <w:rPr>
          <w:i w:val="0"/>
          <w:sz w:val="24"/>
          <w:szCs w:val="24"/>
        </w:rPr>
        <w:t xml:space="preserve">      </w:t>
      </w:r>
      <w:r w:rsidRPr="003E6D2D">
        <w:rPr>
          <w:i w:val="0"/>
          <w:sz w:val="24"/>
          <w:szCs w:val="24"/>
        </w:rPr>
        <w:t>:</w:t>
      </w:r>
      <w:r w:rsidRPr="00DD361A">
        <w:rPr>
          <w:b w:val="0"/>
          <w:i w:val="0"/>
          <w:sz w:val="24"/>
          <w:szCs w:val="24"/>
        </w:rPr>
        <w:t xml:space="preserve"> </w:t>
      </w:r>
      <w:proofErr w:type="spellStart"/>
      <w:r w:rsidR="00807AD7">
        <w:rPr>
          <w:b w:val="0"/>
          <w:i w:val="0"/>
          <w:sz w:val="24"/>
          <w:szCs w:val="24"/>
        </w:rPr>
        <w:t>Bilg</w:t>
      </w:r>
      <w:proofErr w:type="spellEnd"/>
      <w:proofErr w:type="gramEnd"/>
      <w:r w:rsidR="00807AD7">
        <w:rPr>
          <w:b w:val="0"/>
          <w:i w:val="0"/>
          <w:sz w:val="24"/>
          <w:szCs w:val="24"/>
        </w:rPr>
        <w:t xml:space="preserve">. İşlet. </w:t>
      </w:r>
      <w:proofErr w:type="spellStart"/>
      <w:r w:rsidR="00807AD7">
        <w:rPr>
          <w:b w:val="0"/>
          <w:i w:val="0"/>
          <w:sz w:val="24"/>
          <w:szCs w:val="24"/>
        </w:rPr>
        <w:t>Abdulkerim</w:t>
      </w:r>
      <w:proofErr w:type="spellEnd"/>
      <w:r w:rsidR="00807AD7">
        <w:rPr>
          <w:b w:val="0"/>
          <w:i w:val="0"/>
          <w:sz w:val="24"/>
          <w:szCs w:val="24"/>
        </w:rPr>
        <w:t xml:space="preserve"> EVREN</w:t>
      </w:r>
    </w:p>
    <w:p w:rsidR="00CC08EB" w:rsidRPr="00DD361A" w:rsidRDefault="00CC08EB" w:rsidP="003F6DF4">
      <w:pPr>
        <w:pStyle w:val="Gvdemetni40"/>
        <w:shd w:val="clear" w:color="auto" w:fill="auto"/>
        <w:spacing w:before="0" w:after="150"/>
        <w:jc w:val="both"/>
        <w:rPr>
          <w:sz w:val="24"/>
          <w:szCs w:val="24"/>
        </w:rPr>
      </w:pPr>
    </w:p>
    <w:p w:rsidR="003F6DF4" w:rsidRPr="003E6D2D" w:rsidRDefault="003F6DF4" w:rsidP="003F6DF4">
      <w:pPr>
        <w:pStyle w:val="Gvdemetni40"/>
        <w:shd w:val="clear" w:color="auto" w:fill="auto"/>
        <w:spacing w:before="0" w:after="150"/>
        <w:jc w:val="both"/>
        <w:rPr>
          <w:i w:val="0"/>
          <w:sz w:val="28"/>
          <w:szCs w:val="28"/>
        </w:rPr>
      </w:pPr>
      <w:r w:rsidRPr="003E6D2D">
        <w:rPr>
          <w:i w:val="0"/>
          <w:sz w:val="28"/>
          <w:szCs w:val="28"/>
        </w:rPr>
        <w:t>Kaynakların Yönetimi</w:t>
      </w:r>
    </w:p>
    <w:p w:rsidR="001F09C2" w:rsidRPr="001F09C2" w:rsidRDefault="003F6DF4" w:rsidP="00155C02">
      <w:pPr>
        <w:spacing w:line="360" w:lineRule="auto"/>
        <w:ind w:firstLine="567"/>
        <w:jc w:val="both"/>
        <w:rPr>
          <w:rFonts w:ascii="Times New Roman" w:hAnsi="Times New Roman" w:cs="Times New Roman"/>
          <w:b/>
          <w:sz w:val="22"/>
          <w:szCs w:val="22"/>
        </w:rPr>
      </w:pPr>
      <w:r w:rsidRPr="00DD361A">
        <w:rPr>
          <w:rFonts w:ascii="Times New Roman" w:hAnsi="Times New Roman" w:cs="Times New Roman"/>
        </w:rPr>
        <w:t>Enstitümüzde, insan</w:t>
      </w:r>
      <w:r w:rsidR="001F09C2" w:rsidRPr="00DD361A">
        <w:rPr>
          <w:rFonts w:ascii="Times New Roman" w:hAnsi="Times New Roman" w:cs="Times New Roman"/>
        </w:rPr>
        <w:t xml:space="preserve"> kaynaklarının yönetimi Devlet Personel Başkanlığı ve Mali B</w:t>
      </w:r>
      <w:r w:rsidRPr="00DD361A">
        <w:rPr>
          <w:rFonts w:ascii="Times New Roman" w:hAnsi="Times New Roman" w:cs="Times New Roman"/>
        </w:rPr>
        <w:t>akanlığı tarafından onaylanan kadro cetvellerine göre üst yönetim ve Personel Daire Başkanlığı tarafından etkin olarak gerçekleştirilmektedir. İnsan kaynaklarının yönetimi personel sayısının el verdiği kadar etkin bir şekilde kullanılmaktadır.</w:t>
      </w:r>
      <w:r w:rsidR="001F09C2" w:rsidRPr="00DD361A">
        <w:rPr>
          <w:rFonts w:ascii="Times New Roman" w:hAnsi="Times New Roman" w:cs="Times New Roman"/>
        </w:rPr>
        <w:t xml:space="preserve"> Enstitümüzde 5018 sayılı Kanun kapsamında mali kaynaklarının etkili, ekonomik ve verimli bir şekilde elde edilmesi ve kullanılması sağlanmakta olup hesap verebilirliği ve malî saydamlığı sağlamak üzere, tüm malî işlemlerin muhasebeleştirilmesi, raporlanması ve malî kontrolü yapılmaktadır. Enstitümüzde taşınır ve taşınmaz kaynakların yönetiminden Taşınır Kayıt Kontrol Yetkilisi sorumludur.</w:t>
      </w:r>
    </w:p>
    <w:p w:rsidR="003F6DF4" w:rsidRDefault="003F6DF4" w:rsidP="003F089B">
      <w:pPr>
        <w:spacing w:line="360" w:lineRule="auto"/>
        <w:ind w:firstLine="567"/>
        <w:jc w:val="both"/>
        <w:rPr>
          <w:rFonts w:ascii="Times New Roman" w:hAnsi="Times New Roman" w:cs="Times New Roman"/>
        </w:rPr>
      </w:pPr>
      <w:r w:rsidRPr="00B253B9">
        <w:rPr>
          <w:rFonts w:ascii="Times New Roman" w:hAnsi="Times New Roman" w:cs="Times New Roman"/>
        </w:rPr>
        <w:lastRenderedPageBreak/>
        <w:t xml:space="preserve"> </w:t>
      </w:r>
    </w:p>
    <w:p w:rsidR="003F6DF4" w:rsidRPr="003E6D2D" w:rsidRDefault="003F6DF4" w:rsidP="003F6DF4">
      <w:pPr>
        <w:pStyle w:val="Gvdemetni40"/>
        <w:shd w:val="clear" w:color="auto" w:fill="auto"/>
        <w:spacing w:before="0" w:after="110"/>
        <w:jc w:val="both"/>
        <w:rPr>
          <w:i w:val="0"/>
          <w:sz w:val="28"/>
          <w:szCs w:val="28"/>
        </w:rPr>
      </w:pPr>
      <w:r w:rsidRPr="003E6D2D">
        <w:rPr>
          <w:i w:val="0"/>
          <w:sz w:val="28"/>
          <w:szCs w:val="28"/>
        </w:rPr>
        <w:t>Bilgi Yönetim Sistemi</w:t>
      </w:r>
    </w:p>
    <w:p w:rsidR="003F6DF4" w:rsidRPr="00186E27" w:rsidRDefault="003F6DF4" w:rsidP="00AF7CA1">
      <w:pPr>
        <w:spacing w:line="360" w:lineRule="auto"/>
        <w:ind w:firstLine="567"/>
        <w:jc w:val="both"/>
        <w:rPr>
          <w:rFonts w:ascii="Times New Roman" w:hAnsi="Times New Roman" w:cs="Times New Roman"/>
        </w:rPr>
      </w:pPr>
      <w:r w:rsidRPr="00186E27">
        <w:rPr>
          <w:rFonts w:ascii="Times New Roman" w:hAnsi="Times New Roman" w:cs="Times New Roman"/>
        </w:rPr>
        <w:t xml:space="preserve">Enstitümüzde her türlü faaliyet ve sürece ilişkin verileri toplamak, analiz etmek ve raporlamak üzere çeşitli yazılımlar kullanılmaktadır. 2013 yılında kullanılmaya başlanan Elektronik Bilgi Yayma Sistemi (EBYS) Üniversiteye gelen ve kurumda hazırlanan tüm belgelerin kayıt altına alınmasını ve yedeklenmesini sağlamaktadır. </w:t>
      </w:r>
    </w:p>
    <w:p w:rsidR="003F6DF4" w:rsidRDefault="003F6DF4" w:rsidP="003F6DF4">
      <w:pPr>
        <w:pStyle w:val="Gvdemetni40"/>
        <w:shd w:val="clear" w:color="auto" w:fill="auto"/>
        <w:spacing w:before="0" w:after="110"/>
        <w:jc w:val="both"/>
        <w:rPr>
          <w:b w:val="0"/>
          <w:bCs w:val="0"/>
          <w:i w:val="0"/>
          <w:iCs w:val="0"/>
          <w:sz w:val="22"/>
          <w:szCs w:val="22"/>
        </w:rPr>
      </w:pPr>
    </w:p>
    <w:p w:rsidR="00C07952" w:rsidRDefault="00C07952" w:rsidP="003F6DF4">
      <w:pPr>
        <w:pStyle w:val="Gvdemetni40"/>
        <w:shd w:val="clear" w:color="auto" w:fill="auto"/>
        <w:spacing w:before="0" w:after="110"/>
        <w:jc w:val="both"/>
        <w:rPr>
          <w:sz w:val="28"/>
          <w:szCs w:val="28"/>
        </w:rPr>
      </w:pPr>
    </w:p>
    <w:p w:rsidR="003F6DF4" w:rsidRPr="003E6D2D" w:rsidRDefault="003F6DF4" w:rsidP="003F6DF4">
      <w:pPr>
        <w:pStyle w:val="Gvdemetni40"/>
        <w:shd w:val="clear" w:color="auto" w:fill="auto"/>
        <w:spacing w:before="0" w:after="110"/>
        <w:jc w:val="both"/>
        <w:rPr>
          <w:i w:val="0"/>
          <w:sz w:val="28"/>
          <w:szCs w:val="28"/>
        </w:rPr>
      </w:pPr>
      <w:r w:rsidRPr="003E6D2D">
        <w:rPr>
          <w:i w:val="0"/>
          <w:sz w:val="28"/>
          <w:szCs w:val="28"/>
        </w:rPr>
        <w:t>Kurum Dışından Tedarik Edilen Hizmetlerin Kalitesi</w:t>
      </w:r>
    </w:p>
    <w:p w:rsidR="003F089B" w:rsidRPr="00186E27" w:rsidRDefault="003F6DF4" w:rsidP="003F089B">
      <w:pPr>
        <w:spacing w:line="360" w:lineRule="auto"/>
        <w:ind w:firstLine="567"/>
        <w:jc w:val="both"/>
        <w:rPr>
          <w:rFonts w:ascii="Times New Roman" w:hAnsi="Times New Roman" w:cs="Times New Roman"/>
        </w:rPr>
      </w:pPr>
      <w:r w:rsidRPr="00186E27">
        <w:rPr>
          <w:rFonts w:ascii="Times New Roman" w:hAnsi="Times New Roman" w:cs="Times New Roman"/>
        </w:rPr>
        <w:t xml:space="preserve">Enstitümüzde kurum dışından alınan idari ve/veya destek hizmetlerinin tedarik süreci 4734 sayılı Kanun ile kamu kurumlarının mal ve hizmet alımlarını düzenleyen ihale yönetmelikleri çerçevesinde yürütülmektedir. Kamu alımları platformunda ilgili anılan </w:t>
      </w:r>
      <w:proofErr w:type="spellStart"/>
      <w:r w:rsidRPr="00186E27">
        <w:rPr>
          <w:rFonts w:ascii="Times New Roman" w:hAnsi="Times New Roman" w:cs="Times New Roman"/>
        </w:rPr>
        <w:t>mevzuta</w:t>
      </w:r>
      <w:proofErr w:type="spellEnd"/>
      <w:r w:rsidRPr="00186E27">
        <w:rPr>
          <w:rFonts w:ascii="Times New Roman" w:hAnsi="Times New Roman" w:cs="Times New Roman"/>
        </w:rPr>
        <w:t xml:space="preserve"> göre çıkılan hizmet alımı ihalesi için idari ve teknik şartname oluşturularak alınan bu hizmetlerin uygunluğu, kalitesi ve sürekliliği güvence altına alınmaktadır. Şartnamelerde sayılan </w:t>
      </w:r>
      <w:proofErr w:type="gramStart"/>
      <w:r w:rsidRPr="00186E27">
        <w:rPr>
          <w:rFonts w:ascii="Times New Roman" w:hAnsi="Times New Roman" w:cs="Times New Roman"/>
        </w:rPr>
        <w:t>kriterleri</w:t>
      </w:r>
      <w:proofErr w:type="gramEnd"/>
      <w:r w:rsidRPr="00186E27">
        <w:rPr>
          <w:rFonts w:ascii="Times New Roman" w:hAnsi="Times New Roman" w:cs="Times New Roman"/>
        </w:rPr>
        <w:t xml:space="preserve"> sağlayan ve istenilen hizmet kalitesi için güvence veren yüklenicilerle sözleşme imzalanmaktadır Maliye Bakanlığından tahsis edilen ödenek tutarına göre kurum dışından alınan idari ve destek hizmetleri </w:t>
      </w:r>
      <w:proofErr w:type="spellStart"/>
      <w:r w:rsidRPr="00186E27">
        <w:rPr>
          <w:rFonts w:ascii="Times New Roman" w:hAnsi="Times New Roman" w:cs="Times New Roman"/>
        </w:rPr>
        <w:t>hakediş</w:t>
      </w:r>
      <w:proofErr w:type="spellEnd"/>
      <w:r w:rsidRPr="00186E27">
        <w:rPr>
          <w:rFonts w:ascii="Times New Roman" w:hAnsi="Times New Roman" w:cs="Times New Roman"/>
        </w:rPr>
        <w:t xml:space="preserve"> ödemesi öncesinde her ay düzenlenen muayene ve kabul tutanağında yetkili kontrol teşkilatı tarafından onaylanmaktadır.</w:t>
      </w:r>
    </w:p>
    <w:p w:rsidR="00F662ED" w:rsidRDefault="00F662ED" w:rsidP="003F089B">
      <w:pPr>
        <w:pStyle w:val="Gvdemetni40"/>
        <w:shd w:val="clear" w:color="auto" w:fill="auto"/>
        <w:spacing w:before="0" w:after="90"/>
        <w:jc w:val="both"/>
        <w:rPr>
          <w:sz w:val="28"/>
          <w:szCs w:val="28"/>
        </w:rPr>
      </w:pPr>
    </w:p>
    <w:p w:rsidR="00C07952" w:rsidRDefault="00C07952" w:rsidP="003F089B">
      <w:pPr>
        <w:pStyle w:val="Gvdemetni40"/>
        <w:shd w:val="clear" w:color="auto" w:fill="auto"/>
        <w:spacing w:before="0" w:after="90"/>
        <w:jc w:val="both"/>
        <w:rPr>
          <w:sz w:val="28"/>
          <w:szCs w:val="28"/>
        </w:rPr>
      </w:pPr>
    </w:p>
    <w:p w:rsidR="003F089B" w:rsidRPr="003E6D2D" w:rsidRDefault="003F089B" w:rsidP="003F089B">
      <w:pPr>
        <w:pStyle w:val="Gvdemetni40"/>
        <w:shd w:val="clear" w:color="auto" w:fill="auto"/>
        <w:spacing w:before="0" w:after="90"/>
        <w:jc w:val="both"/>
        <w:rPr>
          <w:i w:val="0"/>
          <w:sz w:val="28"/>
          <w:szCs w:val="28"/>
        </w:rPr>
      </w:pPr>
      <w:r w:rsidRPr="003E6D2D">
        <w:rPr>
          <w:i w:val="0"/>
          <w:sz w:val="28"/>
          <w:szCs w:val="28"/>
        </w:rPr>
        <w:t>Kamuoyunu Bilgilendirme</w:t>
      </w:r>
    </w:p>
    <w:p w:rsidR="003F089B" w:rsidRPr="00186E27" w:rsidRDefault="003F089B" w:rsidP="004A7CFA">
      <w:pPr>
        <w:spacing w:after="260" w:line="360" w:lineRule="auto"/>
        <w:ind w:firstLine="567"/>
        <w:jc w:val="both"/>
        <w:rPr>
          <w:rFonts w:ascii="Times New Roman" w:hAnsi="Times New Roman" w:cs="Times New Roman"/>
        </w:rPr>
      </w:pPr>
      <w:r w:rsidRPr="00186E27">
        <w:rPr>
          <w:rFonts w:ascii="Times New Roman" w:hAnsi="Times New Roman" w:cs="Times New Roman"/>
        </w:rPr>
        <w:t>Enstitümüz, topluma karşı sorumluluğunun gereği olarak eğitim-öğretim, araştırma- geliştirme faaliyetlerini de içerecek şekilde faaliyetlerinin tümüyle ilgili güncel verileri kamuoyuyla paylaşmaktadır. İnternet web sayfamız güncel olup duyurular çoğunlukla burada yapılmakta, ayrıca pano ve bülten uygulamalarıyla da bilgilendirmeler yapılmaktadır.</w:t>
      </w:r>
    </w:p>
    <w:p w:rsidR="003F089B" w:rsidRPr="00663D6A" w:rsidRDefault="003F089B" w:rsidP="004A7CFA">
      <w:pPr>
        <w:spacing w:after="310" w:line="360" w:lineRule="auto"/>
        <w:ind w:firstLine="567"/>
        <w:jc w:val="both"/>
        <w:rPr>
          <w:rFonts w:ascii="Times New Roman" w:hAnsi="Times New Roman" w:cs="Times New Roman"/>
          <w:sz w:val="22"/>
          <w:szCs w:val="22"/>
        </w:rPr>
      </w:pPr>
      <w:r w:rsidRPr="00186E27">
        <w:rPr>
          <w:rFonts w:ascii="Times New Roman" w:hAnsi="Times New Roman" w:cs="Times New Roman"/>
        </w:rPr>
        <w:t>Kamuoyuna sunulan bilgilerin güncelliği ve doğruluğu ilgili birimin kontrolünde olup, web sayfası işlemleri sadece şifre verilen yetkili personelin sorumluluğunda yürütülmektedir. Öte yandan 5018 sayılı Kamu Mali Yönetimi ve Kontrol Kanunu gereği belirlenen tarihlerde Üniversitemize ait Performans Programı, Faaliyet Raporu, Aylık Mali Raporlar, Yatırım İzleme ve Değerlendirme Raporu, Bütçe Gerçekleşme Raporları ile Kurumsal Mali Durum ve Beklentiler Raporu Strateji Geliştirme Daire Başkanlığı tarafından hazırlanarak kamuoyunun bilgisine sunulmaktadır.</w:t>
      </w:r>
    </w:p>
    <w:p w:rsidR="00C07952" w:rsidRDefault="00C07952" w:rsidP="003F089B">
      <w:pPr>
        <w:pStyle w:val="Gvdemetni40"/>
        <w:shd w:val="clear" w:color="auto" w:fill="auto"/>
        <w:spacing w:before="0" w:after="210"/>
        <w:jc w:val="both"/>
        <w:rPr>
          <w:sz w:val="28"/>
          <w:szCs w:val="28"/>
        </w:rPr>
      </w:pPr>
    </w:p>
    <w:p w:rsidR="00155C02" w:rsidRDefault="00155C02" w:rsidP="003F089B">
      <w:pPr>
        <w:pStyle w:val="Gvdemetni40"/>
        <w:shd w:val="clear" w:color="auto" w:fill="auto"/>
        <w:spacing w:before="0" w:after="210"/>
        <w:jc w:val="both"/>
        <w:rPr>
          <w:sz w:val="28"/>
          <w:szCs w:val="28"/>
        </w:rPr>
      </w:pPr>
    </w:p>
    <w:p w:rsidR="003F089B" w:rsidRPr="003E6D2D" w:rsidRDefault="003F089B" w:rsidP="003F089B">
      <w:pPr>
        <w:pStyle w:val="Gvdemetni40"/>
        <w:shd w:val="clear" w:color="auto" w:fill="auto"/>
        <w:spacing w:before="0" w:after="210"/>
        <w:jc w:val="both"/>
        <w:rPr>
          <w:i w:val="0"/>
          <w:sz w:val="28"/>
          <w:szCs w:val="28"/>
        </w:rPr>
      </w:pPr>
      <w:r w:rsidRPr="003E6D2D">
        <w:rPr>
          <w:i w:val="0"/>
          <w:sz w:val="28"/>
          <w:szCs w:val="28"/>
        </w:rPr>
        <w:t>Yönetimin Etkinliği ve Hesap Verebilirliği</w:t>
      </w:r>
    </w:p>
    <w:p w:rsidR="00CC08EB" w:rsidRDefault="003F089B" w:rsidP="00CC08EB">
      <w:pPr>
        <w:spacing w:after="310" w:line="360" w:lineRule="auto"/>
        <w:ind w:firstLine="567"/>
        <w:jc w:val="both"/>
        <w:rPr>
          <w:rFonts w:ascii="Times New Roman" w:hAnsi="Times New Roman" w:cs="Times New Roman"/>
        </w:rPr>
      </w:pPr>
      <w:r w:rsidRPr="00186E27">
        <w:rPr>
          <w:rFonts w:ascii="Times New Roman" w:hAnsi="Times New Roman" w:cs="Times New Roman"/>
        </w:rPr>
        <w:t>Enstitümüz kalite güvencesi sistemini, mevcut yönetim ve idari sistemini, yöneticilerinin liderlik özelliklerini ve verimliliklerini ölçme ve izlemeye imkân tanıyacak şekilde tasarlamıştır. Yönetim ve idaremizi kurum çalışanlarına ve genel kamuoyuna hesap verebilirliğine yönelik bir politika izlemektedir. Kurum kültürünün oluşmasında, etkili yönetim stratejilerine, hesap verebilirlik, karara katılımcılık ve şeffaflık ilkelerine dönük çalışmalarımız devam etmektedir. Üniversitemiz iş işlemlerinde Yükseköğretim Kurulu ile Sayıştay Başkanlığı dış denetimine tabi tutulmaktadır.</w:t>
      </w:r>
    </w:p>
    <w:p w:rsidR="00A8657C" w:rsidRPr="00186E27" w:rsidRDefault="00A8657C" w:rsidP="00CC08EB">
      <w:pPr>
        <w:spacing w:after="310" w:line="360" w:lineRule="auto"/>
        <w:ind w:firstLine="567"/>
        <w:jc w:val="both"/>
        <w:rPr>
          <w:rFonts w:ascii="Times New Roman" w:hAnsi="Times New Roman" w:cs="Times New Roman"/>
        </w:rPr>
      </w:pPr>
    </w:p>
    <w:p w:rsidR="00E37DD9" w:rsidRPr="003E6D2D" w:rsidRDefault="00E37DD9" w:rsidP="00E37DD9">
      <w:pPr>
        <w:pStyle w:val="Gvdemetni210"/>
        <w:shd w:val="clear" w:color="auto" w:fill="auto"/>
        <w:tabs>
          <w:tab w:val="left" w:pos="770"/>
        </w:tabs>
        <w:spacing w:before="0" w:after="210"/>
        <w:jc w:val="both"/>
        <w:rPr>
          <w:sz w:val="28"/>
          <w:szCs w:val="28"/>
        </w:rPr>
      </w:pPr>
      <w:r w:rsidRPr="003E6D2D">
        <w:rPr>
          <w:sz w:val="28"/>
          <w:szCs w:val="28"/>
        </w:rPr>
        <w:t>E. Sonuç ve Değerlendirme</w:t>
      </w:r>
    </w:p>
    <w:p w:rsidR="00E37DD9" w:rsidRPr="00186E27" w:rsidRDefault="00E37DD9" w:rsidP="00E37DD9">
      <w:pPr>
        <w:pStyle w:val="Gvdemetni40"/>
        <w:shd w:val="clear" w:color="auto" w:fill="auto"/>
        <w:spacing w:before="0" w:after="110" w:line="360" w:lineRule="auto"/>
        <w:ind w:firstLine="567"/>
        <w:jc w:val="both"/>
        <w:rPr>
          <w:i w:val="0"/>
          <w:sz w:val="24"/>
          <w:szCs w:val="24"/>
        </w:rPr>
      </w:pPr>
      <w:r w:rsidRPr="00186E27">
        <w:rPr>
          <w:b w:val="0"/>
          <w:i w:val="0"/>
          <w:sz w:val="24"/>
          <w:szCs w:val="24"/>
        </w:rPr>
        <w:t xml:space="preserve">Enstitümüze henüz yeterli sayıda öğretim elemanı temini gerçekleştirilememiştir. Ayrıca öğretim elemanı yetersizliğinden henüz öğrenci alımı yapılmamıştır. Enstitümüzde öğretim elemanının azlığına rağmen alanında “Uluslararası Siirt Arapçası </w:t>
      </w:r>
      <w:proofErr w:type="spellStart"/>
      <w:r w:rsidRPr="00186E27">
        <w:rPr>
          <w:b w:val="0"/>
          <w:i w:val="0"/>
          <w:sz w:val="24"/>
          <w:szCs w:val="24"/>
        </w:rPr>
        <w:t>Çalıştayı</w:t>
      </w:r>
      <w:proofErr w:type="spellEnd"/>
      <w:r w:rsidRPr="00186E27">
        <w:rPr>
          <w:b w:val="0"/>
          <w:i w:val="0"/>
          <w:sz w:val="24"/>
          <w:szCs w:val="24"/>
        </w:rPr>
        <w:t>” düzenlenmiştir. Enstitümüze yeterli sayıda öğretim elemanı tahsisi yapıl</w:t>
      </w:r>
      <w:r w:rsidR="00186E27">
        <w:rPr>
          <w:b w:val="0"/>
          <w:i w:val="0"/>
          <w:sz w:val="24"/>
          <w:szCs w:val="24"/>
        </w:rPr>
        <w:t xml:space="preserve">dıktan sonra Enstitü bünyesinde </w:t>
      </w:r>
      <w:r w:rsidRPr="00186E27">
        <w:rPr>
          <w:b w:val="0"/>
          <w:i w:val="0"/>
          <w:sz w:val="24"/>
          <w:szCs w:val="24"/>
        </w:rPr>
        <w:t>“Yüksek Lisans” ve “Doktora” prog</w:t>
      </w:r>
      <w:r w:rsidR="005F177F" w:rsidRPr="00186E27">
        <w:rPr>
          <w:b w:val="0"/>
          <w:i w:val="0"/>
          <w:sz w:val="24"/>
          <w:szCs w:val="24"/>
        </w:rPr>
        <w:t xml:space="preserve">ramlarının açılması için ivedi </w:t>
      </w:r>
      <w:r w:rsidRPr="00186E27">
        <w:rPr>
          <w:b w:val="0"/>
          <w:i w:val="0"/>
          <w:sz w:val="24"/>
          <w:szCs w:val="24"/>
        </w:rPr>
        <w:t xml:space="preserve">bir şekilde gerekli çalışmalar yapılacaktır. </w:t>
      </w:r>
    </w:p>
    <w:p w:rsidR="00CC08EB" w:rsidRDefault="00CC08EB" w:rsidP="006E3476">
      <w:pPr>
        <w:tabs>
          <w:tab w:val="left" w:pos="7110"/>
        </w:tabs>
        <w:rPr>
          <w:rFonts w:ascii="Times New Roman" w:hAnsi="Times New Roman" w:cs="Times New Roman"/>
          <w:sz w:val="20"/>
          <w:szCs w:val="20"/>
        </w:rPr>
      </w:pPr>
    </w:p>
    <w:p w:rsidR="00CC08EB" w:rsidRDefault="00CC08EB" w:rsidP="00E37DD9">
      <w:pPr>
        <w:rPr>
          <w:rFonts w:ascii="Times New Roman" w:hAnsi="Times New Roman" w:cs="Times New Roman"/>
          <w:sz w:val="20"/>
          <w:szCs w:val="20"/>
        </w:rPr>
      </w:pPr>
    </w:p>
    <w:p w:rsidR="00807AD7" w:rsidRPr="00807AD7" w:rsidRDefault="00807AD7" w:rsidP="00807AD7">
      <w:pPr>
        <w:rPr>
          <w:rFonts w:ascii="Times New Roman" w:hAnsi="Times New Roman" w:cs="Times New Roman"/>
          <w:b/>
          <w:sz w:val="28"/>
          <w:szCs w:val="28"/>
          <w:u w:val="single"/>
        </w:rPr>
      </w:pPr>
      <w:r w:rsidRPr="00807AD7">
        <w:rPr>
          <w:rFonts w:ascii="Times New Roman" w:hAnsi="Times New Roman" w:cs="Times New Roman"/>
          <w:b/>
          <w:sz w:val="28"/>
          <w:szCs w:val="28"/>
          <w:u w:val="single"/>
        </w:rPr>
        <w:t>Adres Bilgileri</w:t>
      </w:r>
    </w:p>
    <w:p w:rsidR="00807AD7" w:rsidRPr="00807AD7" w:rsidRDefault="00807AD7" w:rsidP="00807AD7">
      <w:pPr>
        <w:rPr>
          <w:rFonts w:ascii="Times New Roman" w:hAnsi="Times New Roman" w:cs="Times New Roman"/>
          <w:b/>
          <w:u w:val="single"/>
        </w:rPr>
      </w:pPr>
    </w:p>
    <w:p w:rsidR="00057CC6" w:rsidRDefault="00807AD7" w:rsidP="00807AD7">
      <w:pPr>
        <w:tabs>
          <w:tab w:val="left" w:pos="3750"/>
        </w:tabs>
        <w:rPr>
          <w:rFonts w:ascii="Times New Roman" w:hAnsi="Times New Roman" w:cs="Times New Roman"/>
          <w:b/>
        </w:rPr>
      </w:pPr>
      <w:r w:rsidRPr="00807AD7">
        <w:rPr>
          <w:rFonts w:ascii="Times New Roman" w:hAnsi="Times New Roman" w:cs="Times New Roman"/>
          <w:b/>
        </w:rPr>
        <w:t>Adres:</w:t>
      </w:r>
      <w:r w:rsidRPr="00807AD7">
        <w:rPr>
          <w:rFonts w:ascii="Times New Roman" w:hAnsi="Times New Roman" w:cs="Times New Roman"/>
        </w:rPr>
        <w:t xml:space="preserve"> </w:t>
      </w:r>
      <w:proofErr w:type="spellStart"/>
      <w:r w:rsidRPr="00807AD7">
        <w:rPr>
          <w:rFonts w:ascii="Times New Roman" w:hAnsi="Times New Roman" w:cs="Times New Roman"/>
        </w:rPr>
        <w:t>Kezer</w:t>
      </w:r>
      <w:proofErr w:type="spellEnd"/>
      <w:r w:rsidRPr="00807AD7">
        <w:rPr>
          <w:rFonts w:ascii="Times New Roman" w:hAnsi="Times New Roman" w:cs="Times New Roman"/>
        </w:rPr>
        <w:t xml:space="preserve"> Yerleşkesi Siirt Üniversitesi Yaşayan Diller Enstitüsü Rektörlük Binası B Blok Kat: 2 Siirt / Türkiye</w:t>
      </w:r>
      <w:r w:rsidRPr="00807AD7">
        <w:rPr>
          <w:rFonts w:ascii="Times New Roman" w:hAnsi="Times New Roman" w:cs="Times New Roman"/>
        </w:rPr>
        <w:br/>
      </w:r>
    </w:p>
    <w:p w:rsidR="00057CC6" w:rsidRDefault="00807AD7" w:rsidP="00807AD7">
      <w:pPr>
        <w:tabs>
          <w:tab w:val="left" w:pos="3750"/>
        </w:tabs>
        <w:rPr>
          <w:rFonts w:ascii="Times New Roman" w:hAnsi="Times New Roman" w:cs="Times New Roman"/>
          <w:b/>
        </w:rPr>
      </w:pPr>
      <w:r w:rsidRPr="00807AD7">
        <w:rPr>
          <w:rFonts w:ascii="Times New Roman" w:hAnsi="Times New Roman" w:cs="Times New Roman"/>
          <w:b/>
        </w:rPr>
        <w:t>Telefon:</w:t>
      </w:r>
      <w:r w:rsidRPr="00807AD7">
        <w:rPr>
          <w:rFonts w:ascii="Times New Roman" w:hAnsi="Times New Roman" w:cs="Times New Roman"/>
        </w:rPr>
        <w:t xml:space="preserve"> +90 (484) 2121111</w:t>
      </w:r>
      <w:r w:rsidRPr="00807AD7">
        <w:rPr>
          <w:rStyle w:val="apple-converted-space"/>
          <w:rFonts w:ascii="Times New Roman" w:hAnsi="Times New Roman" w:cs="Times New Roman"/>
        </w:rPr>
        <w:t> </w:t>
      </w:r>
      <w:r w:rsidRPr="00807AD7">
        <w:rPr>
          <w:rFonts w:ascii="Times New Roman" w:hAnsi="Times New Roman" w:cs="Times New Roman"/>
        </w:rPr>
        <w:br/>
      </w:r>
    </w:p>
    <w:p w:rsidR="00057CC6" w:rsidRDefault="00807AD7" w:rsidP="00807AD7">
      <w:pPr>
        <w:tabs>
          <w:tab w:val="left" w:pos="3750"/>
        </w:tabs>
        <w:rPr>
          <w:rFonts w:ascii="Times New Roman" w:hAnsi="Times New Roman" w:cs="Times New Roman"/>
          <w:b/>
        </w:rPr>
      </w:pPr>
      <w:proofErr w:type="spellStart"/>
      <w:r w:rsidRPr="00807AD7">
        <w:rPr>
          <w:rFonts w:ascii="Times New Roman" w:hAnsi="Times New Roman" w:cs="Times New Roman"/>
          <w:b/>
        </w:rPr>
        <w:t>Fax</w:t>
      </w:r>
      <w:proofErr w:type="spellEnd"/>
      <w:r w:rsidR="00057CC6">
        <w:rPr>
          <w:rFonts w:ascii="Times New Roman" w:hAnsi="Times New Roman" w:cs="Times New Roman"/>
          <w:b/>
        </w:rPr>
        <w:t xml:space="preserve">      </w:t>
      </w:r>
      <w:r w:rsidRPr="00807AD7">
        <w:rPr>
          <w:rFonts w:ascii="Times New Roman" w:hAnsi="Times New Roman" w:cs="Times New Roman"/>
          <w:b/>
        </w:rPr>
        <w:t>:</w:t>
      </w:r>
      <w:r w:rsidRPr="00807AD7">
        <w:rPr>
          <w:rFonts w:ascii="Times New Roman" w:hAnsi="Times New Roman" w:cs="Times New Roman"/>
        </w:rPr>
        <w:t xml:space="preserve"> +90 (484) 2231998</w:t>
      </w:r>
      <w:r w:rsidRPr="00807AD7">
        <w:rPr>
          <w:rStyle w:val="apple-converted-space"/>
          <w:rFonts w:ascii="Times New Roman" w:hAnsi="Times New Roman" w:cs="Times New Roman"/>
        </w:rPr>
        <w:t> </w:t>
      </w:r>
      <w:r w:rsidRPr="00807AD7">
        <w:rPr>
          <w:rFonts w:ascii="Times New Roman" w:hAnsi="Times New Roman" w:cs="Times New Roman"/>
        </w:rPr>
        <w:br/>
      </w:r>
    </w:p>
    <w:p w:rsidR="00057CC6" w:rsidRDefault="00807AD7" w:rsidP="00807AD7">
      <w:pPr>
        <w:tabs>
          <w:tab w:val="left" w:pos="3750"/>
        </w:tabs>
        <w:rPr>
          <w:rFonts w:ascii="Times New Roman" w:hAnsi="Times New Roman" w:cs="Times New Roman"/>
          <w:b/>
        </w:rPr>
      </w:pPr>
      <w:r w:rsidRPr="00807AD7">
        <w:rPr>
          <w:rFonts w:ascii="Times New Roman" w:hAnsi="Times New Roman" w:cs="Times New Roman"/>
          <w:b/>
        </w:rPr>
        <w:t>E-Posta:</w:t>
      </w:r>
      <w:r w:rsidRPr="00807AD7">
        <w:rPr>
          <w:rFonts w:ascii="Times New Roman" w:hAnsi="Times New Roman" w:cs="Times New Roman"/>
        </w:rPr>
        <w:t xml:space="preserve"> yasayandiller@siirt.edu.tr</w:t>
      </w:r>
      <w:r w:rsidRPr="00807AD7">
        <w:rPr>
          <w:rFonts w:ascii="Times New Roman" w:hAnsi="Times New Roman" w:cs="Times New Roman"/>
          <w:b/>
        </w:rPr>
        <w:t xml:space="preserve"> </w:t>
      </w:r>
      <w:r w:rsidRPr="00807AD7">
        <w:rPr>
          <w:rFonts w:ascii="Times New Roman" w:hAnsi="Times New Roman" w:cs="Times New Roman"/>
        </w:rPr>
        <w:br/>
      </w:r>
    </w:p>
    <w:p w:rsidR="00807AD7" w:rsidRPr="007C4389" w:rsidRDefault="00807AD7" w:rsidP="00807AD7">
      <w:pPr>
        <w:tabs>
          <w:tab w:val="left" w:pos="3750"/>
        </w:tabs>
        <w:rPr>
          <w:rFonts w:ascii="Times New Roman" w:hAnsi="Times New Roman" w:cs="Times New Roman"/>
        </w:rPr>
      </w:pPr>
      <w:r w:rsidRPr="00807AD7">
        <w:rPr>
          <w:rFonts w:ascii="Times New Roman" w:hAnsi="Times New Roman" w:cs="Times New Roman"/>
          <w:b/>
        </w:rPr>
        <w:t>Web</w:t>
      </w:r>
      <w:r w:rsidR="00057CC6">
        <w:rPr>
          <w:rFonts w:ascii="Times New Roman" w:hAnsi="Times New Roman" w:cs="Times New Roman"/>
          <w:b/>
        </w:rPr>
        <w:t xml:space="preserve">     </w:t>
      </w:r>
      <w:r w:rsidRPr="00807AD7">
        <w:rPr>
          <w:rFonts w:ascii="Times New Roman" w:hAnsi="Times New Roman" w:cs="Times New Roman"/>
          <w:b/>
        </w:rPr>
        <w:t xml:space="preserve">: </w:t>
      </w:r>
      <w:r w:rsidRPr="00807AD7">
        <w:rPr>
          <w:rFonts w:ascii="Times New Roman" w:hAnsi="Times New Roman" w:cs="Times New Roman"/>
        </w:rPr>
        <w:t xml:space="preserve"> </w:t>
      </w:r>
      <w:hyperlink r:id="rId16" w:history="1">
        <w:r w:rsidRPr="00807AD7">
          <w:rPr>
            <w:rStyle w:val="Kpr"/>
            <w:rFonts w:ascii="Times New Roman" w:hAnsi="Times New Roman" w:cs="Times New Roman"/>
          </w:rPr>
          <w:t>http://yde.siirt.edu.tr/</w:t>
        </w:r>
      </w:hyperlink>
    </w:p>
    <w:p w:rsidR="006E3476" w:rsidRPr="00E37DD9" w:rsidRDefault="006E3476" w:rsidP="00807AD7">
      <w:pPr>
        <w:rPr>
          <w:rFonts w:ascii="Times New Roman" w:eastAsiaTheme="minorHAnsi" w:hAnsi="Times New Roman" w:cs="Times New Roman"/>
          <w:color w:val="auto"/>
          <w:lang w:eastAsia="en-US" w:bidi="ar-SA"/>
        </w:rPr>
      </w:pPr>
    </w:p>
    <w:p w:rsidR="00E37DD9" w:rsidRPr="003F089B" w:rsidRDefault="00E37DD9" w:rsidP="001F09C2">
      <w:pPr>
        <w:spacing w:line="360" w:lineRule="auto"/>
        <w:jc w:val="both"/>
        <w:rPr>
          <w:rFonts w:ascii="Times New Roman" w:hAnsi="Times New Roman" w:cs="Times New Roman"/>
          <w:sz w:val="22"/>
          <w:szCs w:val="22"/>
        </w:rPr>
        <w:sectPr w:rsidR="00E37DD9" w:rsidRPr="003F089B" w:rsidSect="00990BC0">
          <w:type w:val="continuous"/>
          <w:pgSz w:w="11900" w:h="16840"/>
          <w:pgMar w:top="1395" w:right="1383" w:bottom="1814" w:left="1378" w:header="0" w:footer="6" w:gutter="0"/>
          <w:cols w:space="720"/>
          <w:noEndnote/>
          <w:docGrid w:linePitch="360"/>
        </w:sectPr>
      </w:pPr>
    </w:p>
    <w:p w:rsidR="003F6DF4" w:rsidRPr="00B253B9" w:rsidRDefault="003F6DF4" w:rsidP="003F6DF4">
      <w:pPr>
        <w:framePr w:h="293" w:wrap="notBeside" w:vAnchor="text" w:hAnchor="text" w:xAlign="right" w:y="1"/>
        <w:jc w:val="both"/>
        <w:rPr>
          <w:rFonts w:ascii="Times New Roman" w:hAnsi="Times New Roman" w:cs="Times New Roman"/>
          <w:sz w:val="2"/>
          <w:szCs w:val="2"/>
        </w:rPr>
      </w:pPr>
    </w:p>
    <w:p w:rsidR="00A8657C" w:rsidRDefault="00A8657C" w:rsidP="003B5A4C">
      <w:pPr>
        <w:rPr>
          <w:rFonts w:ascii="Times New Roman" w:hAnsi="Times New Roman" w:cs="Times New Roman"/>
        </w:rPr>
      </w:pPr>
    </w:p>
    <w:p w:rsidR="00A8657C" w:rsidRDefault="00A8657C" w:rsidP="003B5A4C">
      <w:pPr>
        <w:rPr>
          <w:rFonts w:ascii="Times New Roman" w:hAnsi="Times New Roman" w:cs="Times New Roman"/>
        </w:rPr>
      </w:pPr>
    </w:p>
    <w:p w:rsidR="00A8657C" w:rsidRDefault="00A8657C" w:rsidP="003B5A4C">
      <w:pPr>
        <w:rPr>
          <w:rFonts w:ascii="Times New Roman" w:hAnsi="Times New Roman" w:cs="Times New Roman"/>
        </w:rPr>
      </w:pPr>
    </w:p>
    <w:p w:rsidR="00A8657C" w:rsidRDefault="00A8657C" w:rsidP="003B5A4C">
      <w:pPr>
        <w:rPr>
          <w:rFonts w:ascii="Times New Roman" w:hAnsi="Times New Roman" w:cs="Times New Roman"/>
        </w:rPr>
      </w:pPr>
    </w:p>
    <w:p w:rsidR="001F09C2" w:rsidRDefault="001F09C2" w:rsidP="007C4389">
      <w:pPr>
        <w:tabs>
          <w:tab w:val="left" w:pos="3750"/>
        </w:tabs>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1F09C2" w:rsidRDefault="001F09C2" w:rsidP="003B5A4C">
      <w:pPr>
        <w:rPr>
          <w:rFonts w:ascii="Times New Roman" w:hAnsi="Times New Roman" w:cs="Times New Roman"/>
        </w:rPr>
      </w:pPr>
    </w:p>
    <w:p w:rsidR="003B5A4C" w:rsidRPr="00CC08EB" w:rsidRDefault="003B5A4C" w:rsidP="00C30F83">
      <w:pPr>
        <w:rPr>
          <w:rFonts w:ascii="Times New Roman" w:hAnsi="Times New Roman" w:cs="Times New Roman"/>
        </w:rPr>
      </w:pPr>
    </w:p>
    <w:p w:rsidR="003F6DF4" w:rsidRDefault="003F6DF4" w:rsidP="003B5A4C">
      <w:pPr>
        <w:tabs>
          <w:tab w:val="left" w:pos="7290"/>
        </w:tabs>
        <w:rPr>
          <w:rFonts w:ascii="Times New Roman" w:hAnsi="Times New Roman" w:cs="Times New Roman"/>
        </w:rPr>
      </w:pPr>
    </w:p>
    <w:p w:rsidR="003B5A4C" w:rsidRDefault="003B5A4C" w:rsidP="003B5A4C">
      <w:pPr>
        <w:tabs>
          <w:tab w:val="left" w:pos="7290"/>
        </w:tabs>
        <w:rPr>
          <w:rFonts w:ascii="Times New Roman" w:hAnsi="Times New Roman" w:cs="Times New Roman"/>
        </w:rPr>
      </w:pPr>
    </w:p>
    <w:p w:rsidR="003B5A4C" w:rsidRDefault="003B5A4C" w:rsidP="003B5A4C">
      <w:pPr>
        <w:tabs>
          <w:tab w:val="left" w:pos="7290"/>
        </w:tabs>
        <w:rPr>
          <w:rFonts w:ascii="Times New Roman" w:hAnsi="Times New Roman" w:cs="Times New Roman"/>
        </w:rPr>
      </w:pPr>
    </w:p>
    <w:p w:rsidR="003B5A4C" w:rsidRPr="0059235F" w:rsidRDefault="003B5A4C" w:rsidP="003B5A4C">
      <w:pPr>
        <w:tabs>
          <w:tab w:val="left" w:pos="7290"/>
        </w:tabs>
        <w:rPr>
          <w:rFonts w:ascii="Times New Roman" w:hAnsi="Times New Roman" w:cs="Times New Roman"/>
        </w:rPr>
      </w:pPr>
    </w:p>
    <w:sectPr w:rsidR="003B5A4C" w:rsidRPr="0059235F" w:rsidSect="00D20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73" w:rsidRDefault="00244F73" w:rsidP="0059235F">
      <w:r>
        <w:separator/>
      </w:r>
    </w:p>
  </w:endnote>
  <w:endnote w:type="continuationSeparator" w:id="0">
    <w:p w:rsidR="00244F73" w:rsidRDefault="00244F73" w:rsidP="0059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31" w:rsidRDefault="00990BC0">
    <w:pPr>
      <w:rPr>
        <w:sz w:val="2"/>
        <w:szCs w:val="2"/>
      </w:rPr>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3971925</wp:posOffset>
              </wp:positionH>
              <wp:positionV relativeFrom="page">
                <wp:posOffset>10258425</wp:posOffset>
              </wp:positionV>
              <wp:extent cx="3507105" cy="285750"/>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285750"/>
                      </a:xfrm>
                      <a:prstGeom prst="rect">
                        <a:avLst/>
                      </a:prstGeom>
                      <a:solidFill>
                        <a:srgbClr val="0040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BC0" w:rsidRDefault="00990BC0" w:rsidP="00990BC0">
                          <w:pPr>
                            <w:spacing w:before="31"/>
                            <w:ind w:left="40"/>
                            <w:rPr>
                              <w:rFonts w:ascii="Times New Roman"/>
                              <w:sz w:val="20"/>
                            </w:rPr>
                          </w:pPr>
                          <w:r>
                            <w:rPr>
                              <w:i/>
                              <w:color w:val="FFFFFF"/>
                              <w:w w:val="90"/>
                              <w:sz w:val="16"/>
                            </w:rPr>
                            <w:t xml:space="preserve"> </w:t>
                          </w:r>
                          <w:r w:rsidR="00363E9A">
                            <w:rPr>
                              <w:i/>
                              <w:color w:val="FFFFFF"/>
                              <w:w w:val="90"/>
                              <w:sz w:val="16"/>
                            </w:rPr>
                            <w:t xml:space="preserve"> </w:t>
                          </w:r>
                          <w:r>
                            <w:rPr>
                              <w:i/>
                              <w:color w:val="FFFFFF"/>
                              <w:w w:val="90"/>
                              <w:sz w:val="16"/>
                            </w:rPr>
                            <w:t xml:space="preserve"> </w:t>
                          </w:r>
                          <w:r w:rsidR="00FD397B">
                            <w:rPr>
                              <w:i/>
                              <w:color w:val="FFFFFF"/>
                              <w:w w:val="90"/>
                              <w:sz w:val="22"/>
                              <w:szCs w:val="22"/>
                            </w:rPr>
                            <w:t>Birim</w:t>
                          </w:r>
                          <w:r w:rsidRPr="00363E9A">
                            <w:rPr>
                              <w:i/>
                              <w:color w:val="FFFFFF"/>
                              <w:spacing w:val="-12"/>
                              <w:w w:val="90"/>
                              <w:sz w:val="22"/>
                              <w:szCs w:val="22"/>
                            </w:rPr>
                            <w:t xml:space="preserve"> </w:t>
                          </w:r>
                          <w:r w:rsidRPr="00363E9A">
                            <w:rPr>
                              <w:i/>
                              <w:color w:val="FFFFFF"/>
                              <w:w w:val="90"/>
                              <w:sz w:val="22"/>
                              <w:szCs w:val="22"/>
                            </w:rPr>
                            <w:t>İç</w:t>
                          </w:r>
                          <w:r w:rsidRPr="00363E9A">
                            <w:rPr>
                              <w:i/>
                              <w:color w:val="FFFFFF"/>
                              <w:spacing w:val="-12"/>
                              <w:w w:val="90"/>
                              <w:sz w:val="22"/>
                              <w:szCs w:val="22"/>
                            </w:rPr>
                            <w:t xml:space="preserve"> </w:t>
                          </w:r>
                          <w:r w:rsidRPr="00363E9A">
                            <w:rPr>
                              <w:i/>
                              <w:color w:val="FFFFFF"/>
                              <w:w w:val="90"/>
                              <w:sz w:val="22"/>
                              <w:szCs w:val="22"/>
                            </w:rPr>
                            <w:t>Değerlendirme</w:t>
                          </w:r>
                          <w:r w:rsidRPr="00363E9A">
                            <w:rPr>
                              <w:i/>
                              <w:color w:val="FFFFFF"/>
                              <w:spacing w:val="-12"/>
                              <w:w w:val="90"/>
                              <w:sz w:val="22"/>
                              <w:szCs w:val="22"/>
                            </w:rPr>
                            <w:t xml:space="preserve"> </w:t>
                          </w:r>
                          <w:r w:rsidRPr="00363E9A">
                            <w:rPr>
                              <w:i/>
                              <w:color w:val="FFFFFF"/>
                              <w:w w:val="90"/>
                              <w:sz w:val="22"/>
                              <w:szCs w:val="22"/>
                            </w:rPr>
                            <w:t>Raporu</w:t>
                          </w:r>
                          <w:r>
                            <w:rPr>
                              <w:i/>
                              <w:color w:val="FFFFFF"/>
                              <w:spacing w:val="-11"/>
                              <w:w w:val="90"/>
                              <w:sz w:val="16"/>
                            </w:rPr>
                            <w:t xml:space="preserve"> </w:t>
                          </w:r>
                          <w:r w:rsidR="00363E9A">
                            <w:rPr>
                              <w:i/>
                              <w:color w:val="FFFFFF"/>
                              <w:w w:val="90"/>
                              <w:sz w:val="16"/>
                            </w:rPr>
                            <w:t xml:space="preserve">        </w:t>
                          </w:r>
                          <w:r>
                            <w:rPr>
                              <w:i/>
                              <w:color w:val="FFFFFF"/>
                              <w:w w:val="90"/>
                              <w:sz w:val="16"/>
                            </w:rPr>
                            <w:t xml:space="preserve">     </w:t>
                          </w:r>
                          <w:r w:rsidRPr="00363E9A">
                            <w:rPr>
                              <w:sz w:val="22"/>
                              <w:szCs w:val="22"/>
                            </w:rPr>
                            <w:fldChar w:fldCharType="begin"/>
                          </w:r>
                          <w:r w:rsidRPr="00363E9A">
                            <w:rPr>
                              <w:rFonts w:ascii="Times New Roman"/>
                              <w:color w:val="FFFFFF"/>
                              <w:w w:val="96"/>
                              <w:sz w:val="22"/>
                              <w:szCs w:val="22"/>
                            </w:rPr>
                            <w:instrText xml:space="preserve"> PAGE </w:instrText>
                          </w:r>
                          <w:r w:rsidRPr="00363E9A">
                            <w:rPr>
                              <w:sz w:val="22"/>
                              <w:szCs w:val="22"/>
                            </w:rPr>
                            <w:fldChar w:fldCharType="separate"/>
                          </w:r>
                          <w:r w:rsidR="00CB0B8A">
                            <w:rPr>
                              <w:rFonts w:ascii="Times New Roman"/>
                              <w:noProof/>
                              <w:color w:val="FFFFFF"/>
                              <w:w w:val="96"/>
                              <w:sz w:val="22"/>
                              <w:szCs w:val="22"/>
                            </w:rPr>
                            <w:t>8</w:t>
                          </w:r>
                          <w:r w:rsidRPr="00363E9A">
                            <w:rPr>
                              <w:sz w:val="22"/>
                              <w:szCs w:val="22"/>
                            </w:rPr>
                            <w:fldChar w:fldCharType="end"/>
                          </w:r>
                        </w:p>
                        <w:p w:rsidR="00990BC0" w:rsidRDefault="00990BC0" w:rsidP="00990BC0">
                          <w:pPr>
                            <w:spacing w:before="22"/>
                            <w:ind w:left="20"/>
                            <w:rPr>
                              <w:i/>
                              <w:sz w:val="16"/>
                            </w:rPr>
                          </w:pPr>
                        </w:p>
                        <w:p w:rsidR="00990BC0" w:rsidRDefault="00990BC0" w:rsidP="00990B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8" style="position:absolute;margin-left:312.75pt;margin-top:807.75pt;width:276.15pt;height: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njwIAABEFAAAOAAAAZHJzL2Uyb0RvYy54bWysVFGO0zAQ/UfiDpb/2zgh2TbRpqvdliKk&#10;BVZaOIBrO4m1iR1st+my4lpcgIsxdtqlBT4Qoh+pxzMevzfzxpdX+65FO2Gs1KrE8ZRgJBTTXKq6&#10;xJ8+ridzjKyjitNWK1HiR2Hx1eLli8uhL0SiG91yYRAkUbYY+hI3zvVFFFnWiI7aqe6FAmelTUcd&#10;mKaOuKEDZO/aKCHkIhq04b3RTFgLu6vRiRchf1UJ5j5UlRUOtSUGbC58Tfhu/DdaXNKiNrRvJDvA&#10;oP+AoqNSwaXPqVbUUbQ18rdUnWRGW125KdNdpKtKMhE4AJuY/MLmvqG9CFygOLZ/LpP9f2nZ+92d&#10;QZJD7xKMFO2gRyv5wL9/M64WCsEulGjobQGR9/2d8SRtf6vZg0VKLxuqanFtjB4aQTkAi318dHbA&#10;GxaOos3wTnO4gG6dDtXaV6bzCaEOaB+a8vjcFLF3iMHmq4zMYpJhxMCXzLNZFroW0eJ4ujfWvRG6&#10;Q35RYgNND9np7tY6j4YWx5CAXreSr2XbBsPUm2Vr0I56gZCU5PNAAEiehrXKByvtj40Zxx0ACXd4&#10;n4cbGv6Ux0lKbpJ8sr6YzybpOs0m+YzMJyTOb/ILkubpav3VA4zTopGcC3UrlTiKL07/rrmHMRhl&#10;E+SHhhLnWZIF7mfo7TlJAr8/keykg1lsZVfiuY85TIdv7GvFgTYtHJXtuI7O4YcqQw2O/6EqQQa+&#10;86OC3H6zH6V21NRG80fQhdHQNphOeEdg0WjzBaMBZrLE9vOWGoFR+1aBtvI4Tf0QByPNZgkY5tSz&#10;OfVQxSBViR1G43LpxsHf9kbWDdwUh1IpfQ16rGSQitfqiOqgYpi7wOnwRvjBPrVD1M+XbPEDAAD/&#10;/wMAUEsDBBQABgAIAAAAIQBK4yFf3gAAAA4BAAAPAAAAZHJzL2Rvd25yZXYueG1sTI/BTsMwEETv&#10;SPyDtUjcqJNKcVCIU1UWXJEo6d2J3SSqvU5jtzV/j3OC2+7OaPZNvYvWkJte/OSQQ77JgGjsnZpw&#10;4NB+f7y8AvFBopLGoebwoz3smseHWlbK3fFL3w5hICkEfSU5jCHMFaW+H7WVfuNmjUk7ucXKkNZl&#10;oGqR9xRuDd1mGaNWTpg+jHLWYtT9+XC1HOzl2LWCtfujEZdy/nyPuRCR8+enuH8DEnQMf2ZY8RM6&#10;NImpc1dUnhgObFsUyZoElq/TasnLMtXp1hvLCqBNTf/XaH4BAAD//wMAUEsBAi0AFAAGAAgAAAAh&#10;ALaDOJL+AAAA4QEAABMAAAAAAAAAAAAAAAAAAAAAAFtDb250ZW50X1R5cGVzXS54bWxQSwECLQAU&#10;AAYACAAAACEAOP0h/9YAAACUAQAACwAAAAAAAAAAAAAAAAAvAQAAX3JlbHMvLnJlbHNQSwECLQAU&#10;AAYACAAAACEAf1q3548CAAARBQAADgAAAAAAAAAAAAAAAAAuAgAAZHJzL2Uyb0RvYy54bWxQSwEC&#10;LQAUAAYACAAAACEASuMhX94AAAAOAQAADwAAAAAAAAAAAAAAAADpBAAAZHJzL2Rvd25yZXYueG1s&#10;UEsFBgAAAAAEAAQA8wAAAPQFAAAAAA==&#10;" fillcolor="#004098" stroked="f">
              <v:textbox>
                <w:txbxContent>
                  <w:p w:rsidR="00990BC0" w:rsidRDefault="00990BC0" w:rsidP="00990BC0">
                    <w:pPr>
                      <w:spacing w:before="31"/>
                      <w:ind w:left="40"/>
                      <w:rPr>
                        <w:rFonts w:ascii="Times New Roman"/>
                        <w:sz w:val="20"/>
                      </w:rPr>
                    </w:pPr>
                    <w:r>
                      <w:rPr>
                        <w:i/>
                        <w:color w:val="FFFFFF"/>
                        <w:w w:val="90"/>
                        <w:sz w:val="16"/>
                      </w:rPr>
                      <w:t xml:space="preserve"> </w:t>
                    </w:r>
                    <w:r w:rsidR="00363E9A">
                      <w:rPr>
                        <w:i/>
                        <w:color w:val="FFFFFF"/>
                        <w:w w:val="90"/>
                        <w:sz w:val="16"/>
                      </w:rPr>
                      <w:t xml:space="preserve"> </w:t>
                    </w:r>
                    <w:r>
                      <w:rPr>
                        <w:i/>
                        <w:color w:val="FFFFFF"/>
                        <w:w w:val="90"/>
                        <w:sz w:val="16"/>
                      </w:rPr>
                      <w:t xml:space="preserve"> </w:t>
                    </w:r>
                    <w:r w:rsidR="00FD397B">
                      <w:rPr>
                        <w:i/>
                        <w:color w:val="FFFFFF"/>
                        <w:w w:val="90"/>
                        <w:sz w:val="22"/>
                        <w:szCs w:val="22"/>
                      </w:rPr>
                      <w:t>Birim</w:t>
                    </w:r>
                    <w:r w:rsidRPr="00363E9A">
                      <w:rPr>
                        <w:i/>
                        <w:color w:val="FFFFFF"/>
                        <w:spacing w:val="-12"/>
                        <w:w w:val="90"/>
                        <w:sz w:val="22"/>
                        <w:szCs w:val="22"/>
                      </w:rPr>
                      <w:t xml:space="preserve"> </w:t>
                    </w:r>
                    <w:r w:rsidRPr="00363E9A">
                      <w:rPr>
                        <w:i/>
                        <w:color w:val="FFFFFF"/>
                        <w:w w:val="90"/>
                        <w:sz w:val="22"/>
                        <w:szCs w:val="22"/>
                      </w:rPr>
                      <w:t>İç</w:t>
                    </w:r>
                    <w:r w:rsidRPr="00363E9A">
                      <w:rPr>
                        <w:i/>
                        <w:color w:val="FFFFFF"/>
                        <w:spacing w:val="-12"/>
                        <w:w w:val="90"/>
                        <w:sz w:val="22"/>
                        <w:szCs w:val="22"/>
                      </w:rPr>
                      <w:t xml:space="preserve"> </w:t>
                    </w:r>
                    <w:r w:rsidRPr="00363E9A">
                      <w:rPr>
                        <w:i/>
                        <w:color w:val="FFFFFF"/>
                        <w:w w:val="90"/>
                        <w:sz w:val="22"/>
                        <w:szCs w:val="22"/>
                      </w:rPr>
                      <w:t>Değerlendirme</w:t>
                    </w:r>
                    <w:r w:rsidRPr="00363E9A">
                      <w:rPr>
                        <w:i/>
                        <w:color w:val="FFFFFF"/>
                        <w:spacing w:val="-12"/>
                        <w:w w:val="90"/>
                        <w:sz w:val="22"/>
                        <w:szCs w:val="22"/>
                      </w:rPr>
                      <w:t xml:space="preserve"> </w:t>
                    </w:r>
                    <w:r w:rsidRPr="00363E9A">
                      <w:rPr>
                        <w:i/>
                        <w:color w:val="FFFFFF"/>
                        <w:w w:val="90"/>
                        <w:sz w:val="22"/>
                        <w:szCs w:val="22"/>
                      </w:rPr>
                      <w:t>Raporu</w:t>
                    </w:r>
                    <w:r>
                      <w:rPr>
                        <w:i/>
                        <w:color w:val="FFFFFF"/>
                        <w:spacing w:val="-11"/>
                        <w:w w:val="90"/>
                        <w:sz w:val="16"/>
                      </w:rPr>
                      <w:t xml:space="preserve"> </w:t>
                    </w:r>
                    <w:r w:rsidR="00363E9A">
                      <w:rPr>
                        <w:i/>
                        <w:color w:val="FFFFFF"/>
                        <w:w w:val="90"/>
                        <w:sz w:val="16"/>
                      </w:rPr>
                      <w:t xml:space="preserve">        </w:t>
                    </w:r>
                    <w:r>
                      <w:rPr>
                        <w:i/>
                        <w:color w:val="FFFFFF"/>
                        <w:w w:val="90"/>
                        <w:sz w:val="16"/>
                      </w:rPr>
                      <w:t xml:space="preserve">     </w:t>
                    </w:r>
                    <w:r w:rsidRPr="00363E9A">
                      <w:rPr>
                        <w:sz w:val="22"/>
                        <w:szCs w:val="22"/>
                      </w:rPr>
                      <w:fldChar w:fldCharType="begin"/>
                    </w:r>
                    <w:r w:rsidRPr="00363E9A">
                      <w:rPr>
                        <w:rFonts w:ascii="Times New Roman"/>
                        <w:color w:val="FFFFFF"/>
                        <w:w w:val="96"/>
                        <w:sz w:val="22"/>
                        <w:szCs w:val="22"/>
                      </w:rPr>
                      <w:instrText xml:space="preserve"> PAGE </w:instrText>
                    </w:r>
                    <w:r w:rsidRPr="00363E9A">
                      <w:rPr>
                        <w:sz w:val="22"/>
                        <w:szCs w:val="22"/>
                      </w:rPr>
                      <w:fldChar w:fldCharType="separate"/>
                    </w:r>
                    <w:r w:rsidR="00CB0B8A">
                      <w:rPr>
                        <w:rFonts w:ascii="Times New Roman"/>
                        <w:noProof/>
                        <w:color w:val="FFFFFF"/>
                        <w:w w:val="96"/>
                        <w:sz w:val="22"/>
                        <w:szCs w:val="22"/>
                      </w:rPr>
                      <w:t>8</w:t>
                    </w:r>
                    <w:r w:rsidRPr="00363E9A">
                      <w:rPr>
                        <w:sz w:val="22"/>
                        <w:szCs w:val="22"/>
                      </w:rPr>
                      <w:fldChar w:fldCharType="end"/>
                    </w:r>
                  </w:p>
                  <w:p w:rsidR="00990BC0" w:rsidRDefault="00990BC0" w:rsidP="00990BC0">
                    <w:pPr>
                      <w:spacing w:before="22"/>
                      <w:ind w:left="20"/>
                      <w:rPr>
                        <w:i/>
                        <w:sz w:val="16"/>
                      </w:rPr>
                    </w:pPr>
                  </w:p>
                  <w:p w:rsidR="00990BC0" w:rsidRDefault="00990BC0" w:rsidP="00990BC0">
                    <w:pPr>
                      <w:jc w:val="center"/>
                    </w:pPr>
                  </w:p>
                </w:txbxContent>
              </v:textbox>
              <w10:wrap anchorx="page" anchory="page"/>
            </v:rect>
          </w:pict>
        </mc:Fallback>
      </mc:AlternateContent>
    </w:r>
    <w:r w:rsidR="00112404">
      <w:rPr>
        <w:noProof/>
        <w:lang w:bidi="ar-SA"/>
      </w:rPr>
      <mc:AlternateContent>
        <mc:Choice Requires="wps">
          <w:drawing>
            <wp:anchor distT="0" distB="0" distL="63500" distR="63500" simplePos="0" relativeHeight="251662336" behindDoc="1" locked="0" layoutInCell="1" allowOverlap="1">
              <wp:simplePos x="0" y="0"/>
              <wp:positionH relativeFrom="page">
                <wp:posOffset>873760</wp:posOffset>
              </wp:positionH>
              <wp:positionV relativeFrom="topMargin">
                <wp:posOffset>10676890</wp:posOffset>
              </wp:positionV>
              <wp:extent cx="1972310" cy="208280"/>
              <wp:effectExtent l="0" t="0" r="8890" b="12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753" w:rsidRDefault="005D4028" w:rsidP="00EA4753">
                          <w:r>
                            <w:rPr>
                              <w:rStyle w:val="stbilgiveyaaltbilgi0"/>
                              <w:rFonts w:eastAsia="Courier New"/>
                            </w:rPr>
                            <w:t>Yaşayan Diller Enstitüsü</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8.8pt;margin-top:840.7pt;width:155.3pt;height:16.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bh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CzESpIMePdDRoFs5oktbnqHXGVjd92BnRrgGU5eq7u9k9V0jITctEXt6o5QcWkpqCC+0L/1nTycc&#10;bUF2wydZgxvyaKQDGhvV2dpBNRCgQ5ueTq2xoVTWZbqKLkNQVaCLgiRKXO98ks2ve6XNByo7ZIUc&#10;K2i9QyeHO21sNCSbTawzIUvGuWs/Fy8uwHC6Ad/w1OpsFK6bP9Mg3SbbJPbiaLn14qAovJtyE3vL&#10;MlwtistisynCX9ZvGGctq2sqrJuZWWH8Z507cnzixIlbWnJWWzgbklb73YYrdCDA7NJ9ruagOZv5&#10;L8NwRYBcXqUURnFwG6VeuUxWXlzGCy9dBYkXhOltugziNC7KlyndMUH/PSU05DhdRIuJTOegX+UW&#10;uO9tbiTrmIHdwVmX4+RkRDJLwa2oXWsNYXySn5XChn8uBbR7brQjrOXoxFYz7kY3GtE8BztZPwGD&#10;lQSCARdh74HQSvUDowF2SI4FLDmM+EcBM2DXzSyoWdjNAhEVPMyxwWgSN2ZaS4+9YvsWcKcpE/IG&#10;5qRhjsJ2oKYYjtMFW8Flctxgdu08/3dW5z27/g0AAP//AwBQSwMEFAAGAAgAAAAhAForPibgAAAA&#10;DQEAAA8AAABkcnMvZG93bnJldi54bWxMj8FOwzAQRO9I/IO1SNyonRClUYhTIQRHKrVw4ebE2yRt&#10;bEe204a/Zzm1t53d0eybarOYkZ3Rh8FZCclKAEPbOj3YTsL318dTASxEZbUanUUJvxhgU9/fVarU&#10;7mJ3eN7HjlGIDaWS0Mc4lZyHtkejwspNaOl2cN6oSNJ3XHt1oXAz8lSInBs1WPrQqwnfemxP+9lI&#10;OHxuT8f3eSeOnSjwJ/G4NMlWyseH5fUFWMQlXs3wj0/oUBNT42arAxtJP69zstKQF0kGjCxZVqTA&#10;GlqtkywFXlf8tkX9BwAA//8DAFBLAQItABQABgAIAAAAIQC2gziS/gAAAOEBAAATAAAAAAAAAAAA&#10;AAAAAAAAAABbQ29udGVudF9UeXBlc10ueG1sUEsBAi0AFAAGAAgAAAAhADj9If/WAAAAlAEAAAsA&#10;AAAAAAAAAAAAAAAALwEAAF9yZWxzLy5yZWxzUEsBAi0AFAAGAAgAAAAhAD3uxuGvAgAArwUAAA4A&#10;AAAAAAAAAAAAAAAALgIAAGRycy9lMm9Eb2MueG1sUEsBAi0AFAAGAAgAAAAhAForPibgAAAADQEA&#10;AA8AAAAAAAAAAAAAAAAACQUAAGRycy9kb3ducmV2LnhtbFBLBQYAAAAABAAEAPMAAAAWBgAAAAA=&#10;" filled="f" stroked="f">
              <v:textbox inset="0,0,0,0">
                <w:txbxContent>
                  <w:p w:rsidR="00EA4753" w:rsidRDefault="005D4028" w:rsidP="00EA4753">
                    <w:r>
                      <w:rPr>
                        <w:rStyle w:val="stbilgiveyaaltbilgi0"/>
                        <w:rFonts w:eastAsia="Courier New"/>
                      </w:rPr>
                      <w:t>Yaşayan Diller Enstitüsü</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C0" w:rsidRDefault="00363E9A">
    <w:pPr>
      <w:pStyle w:val="Altbilgi"/>
    </w:pPr>
    <w:r>
      <w:rPr>
        <w:noProof/>
        <w:lang w:bidi="ar-SA"/>
      </w:rPr>
      <mc:AlternateContent>
        <mc:Choice Requires="wps">
          <w:drawing>
            <wp:anchor distT="0" distB="0" distL="114300" distR="114300" simplePos="0" relativeHeight="251667456" behindDoc="1" locked="0" layoutInCell="1" allowOverlap="1" wp14:anchorId="7675633B" wp14:editId="106CD7B5">
              <wp:simplePos x="0" y="0"/>
              <wp:positionH relativeFrom="page">
                <wp:posOffset>4162425</wp:posOffset>
              </wp:positionH>
              <wp:positionV relativeFrom="page">
                <wp:posOffset>10287000</wp:posOffset>
              </wp:positionV>
              <wp:extent cx="3335655" cy="285750"/>
              <wp:effectExtent l="0" t="0" r="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285750"/>
                      </a:xfrm>
                      <a:prstGeom prst="rect">
                        <a:avLst/>
                      </a:prstGeom>
                      <a:solidFill>
                        <a:srgbClr val="0040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E9A" w:rsidRDefault="00363E9A" w:rsidP="00363E9A">
                          <w:pPr>
                            <w:spacing w:before="31"/>
                            <w:ind w:left="40"/>
                            <w:rPr>
                              <w:rFonts w:ascii="Times New Roman"/>
                              <w:sz w:val="20"/>
                            </w:rPr>
                          </w:pPr>
                          <w:r>
                            <w:rPr>
                              <w:i/>
                              <w:color w:val="FFFFFF"/>
                              <w:w w:val="90"/>
                              <w:sz w:val="16"/>
                            </w:rPr>
                            <w:t xml:space="preserve">   </w:t>
                          </w:r>
                          <w:r w:rsidR="00FD397B">
                            <w:rPr>
                              <w:i/>
                              <w:color w:val="FFFFFF"/>
                              <w:w w:val="90"/>
                              <w:sz w:val="22"/>
                              <w:szCs w:val="22"/>
                            </w:rPr>
                            <w:t>Birim</w:t>
                          </w:r>
                          <w:r w:rsidRPr="00363E9A">
                            <w:rPr>
                              <w:i/>
                              <w:color w:val="FFFFFF"/>
                              <w:spacing w:val="-12"/>
                              <w:w w:val="90"/>
                              <w:sz w:val="22"/>
                              <w:szCs w:val="22"/>
                            </w:rPr>
                            <w:t xml:space="preserve"> </w:t>
                          </w:r>
                          <w:r w:rsidRPr="00363E9A">
                            <w:rPr>
                              <w:i/>
                              <w:color w:val="FFFFFF"/>
                              <w:w w:val="90"/>
                              <w:sz w:val="22"/>
                              <w:szCs w:val="22"/>
                            </w:rPr>
                            <w:t>İç</w:t>
                          </w:r>
                          <w:r w:rsidRPr="00363E9A">
                            <w:rPr>
                              <w:i/>
                              <w:color w:val="FFFFFF"/>
                              <w:spacing w:val="-12"/>
                              <w:w w:val="90"/>
                              <w:sz w:val="22"/>
                              <w:szCs w:val="22"/>
                            </w:rPr>
                            <w:t xml:space="preserve"> </w:t>
                          </w:r>
                          <w:r w:rsidRPr="00363E9A">
                            <w:rPr>
                              <w:i/>
                              <w:color w:val="FFFFFF"/>
                              <w:w w:val="90"/>
                              <w:sz w:val="22"/>
                              <w:szCs w:val="22"/>
                            </w:rPr>
                            <w:t>Değerlendirme</w:t>
                          </w:r>
                          <w:r w:rsidRPr="00363E9A">
                            <w:rPr>
                              <w:i/>
                              <w:color w:val="FFFFFF"/>
                              <w:spacing w:val="-12"/>
                              <w:w w:val="90"/>
                              <w:sz w:val="22"/>
                              <w:szCs w:val="22"/>
                            </w:rPr>
                            <w:t xml:space="preserve"> </w:t>
                          </w:r>
                          <w:r w:rsidRPr="00363E9A">
                            <w:rPr>
                              <w:i/>
                              <w:color w:val="FFFFFF"/>
                              <w:w w:val="90"/>
                              <w:sz w:val="22"/>
                              <w:szCs w:val="22"/>
                            </w:rPr>
                            <w:t>Raporu</w:t>
                          </w:r>
                          <w:r>
                            <w:rPr>
                              <w:i/>
                              <w:color w:val="FFFFFF"/>
                              <w:spacing w:val="-11"/>
                              <w:w w:val="90"/>
                              <w:sz w:val="16"/>
                            </w:rPr>
                            <w:t xml:space="preserve"> </w:t>
                          </w:r>
                          <w:r w:rsidR="00562740">
                            <w:rPr>
                              <w:i/>
                              <w:color w:val="FFFFFF"/>
                              <w:w w:val="90"/>
                              <w:sz w:val="16"/>
                            </w:rPr>
                            <w:t xml:space="preserve">    </w:t>
                          </w:r>
                          <w:r>
                            <w:rPr>
                              <w:i/>
                              <w:color w:val="FFFFFF"/>
                              <w:w w:val="90"/>
                              <w:sz w:val="16"/>
                            </w:rPr>
                            <w:t xml:space="preserve">     </w:t>
                          </w:r>
                          <w:r w:rsidRPr="00363E9A">
                            <w:rPr>
                              <w:sz w:val="22"/>
                              <w:szCs w:val="22"/>
                            </w:rPr>
                            <w:fldChar w:fldCharType="begin"/>
                          </w:r>
                          <w:r w:rsidRPr="00363E9A">
                            <w:rPr>
                              <w:rFonts w:ascii="Times New Roman"/>
                              <w:color w:val="FFFFFF"/>
                              <w:w w:val="96"/>
                              <w:sz w:val="22"/>
                              <w:szCs w:val="22"/>
                            </w:rPr>
                            <w:instrText xml:space="preserve"> PAGE </w:instrText>
                          </w:r>
                          <w:r w:rsidRPr="00363E9A">
                            <w:rPr>
                              <w:sz w:val="22"/>
                              <w:szCs w:val="22"/>
                            </w:rPr>
                            <w:fldChar w:fldCharType="separate"/>
                          </w:r>
                          <w:r w:rsidR="00CB0B8A">
                            <w:rPr>
                              <w:rFonts w:ascii="Times New Roman"/>
                              <w:noProof/>
                              <w:color w:val="FFFFFF"/>
                              <w:w w:val="96"/>
                              <w:sz w:val="22"/>
                              <w:szCs w:val="22"/>
                            </w:rPr>
                            <w:t>1</w:t>
                          </w:r>
                          <w:r w:rsidRPr="00363E9A">
                            <w:rPr>
                              <w:sz w:val="22"/>
                              <w:szCs w:val="22"/>
                            </w:rPr>
                            <w:fldChar w:fldCharType="end"/>
                          </w:r>
                        </w:p>
                        <w:p w:rsidR="00363E9A" w:rsidRDefault="00363E9A" w:rsidP="00363E9A">
                          <w:pPr>
                            <w:spacing w:before="22"/>
                            <w:ind w:left="20"/>
                            <w:rPr>
                              <w:i/>
                              <w:sz w:val="16"/>
                            </w:rPr>
                          </w:pPr>
                        </w:p>
                        <w:p w:rsidR="00363E9A" w:rsidRDefault="00363E9A" w:rsidP="00363E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30" style="position:absolute;margin-left:327.75pt;margin-top:810pt;width:262.65pt;height: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IRkQIAABEFAAAOAAAAZHJzL2Uyb0RvYy54bWysVF2O0zAQfkfiDpbfu/lp0jbRpqvdLUVI&#10;C6y0cAA3dhJrHdvYbtMFcS0uwMUYO+3SAg8I0YfU4xmPv2/mG19e7XuBdsxYrmSFk4sYIyZrRbls&#10;K/zxw3qywMg6IikRSrIKPzGLr5YvX1wOumSp6pSgzCBIIm056Ap3zukyimzdsZ7YC6WZBGejTE8c&#10;mKaNqCEDZO9FlMbxLBqUodqomlkLu6vRiZchf9Ow2r1vGsscEhUGbC58Tfhu/DdaXpKyNUR3vD7A&#10;IP+AoidcwqXPqVbEEbQ1/LdUPa+NsqpxF7XqI9U0vGaBA7BJ4l/YPHREs8AFimP1c5ns/0tbv9vd&#10;G8Qp9K7ASJIeerTij/T7N+NaJhHsQokGbUuIfND3xpO0+k7VjxZJddsR2bJrY9TQMUIBWOLjo7MD&#10;3rBwFG2Gt4rCBWTrVKjWvjG9Twh1QPvQlKfnprC9QzVsTqfTfJbnGNXgSxf5PA9di0h5PK2Nda+Z&#10;6pFfVNhA00N2sruzzqMh5TEkoFeC0zUXIhim3dwKg3bECyTO4mIRCADJ0zAhfbBU/tiYcdwBkHCH&#10;93m4oeFfiiTN4pu0mKxni/kkW2f5pJjHi0mcFDfFLM6KbLX+6gEmWdlxSpm845IdxZdkf9fcwxiM&#10;sgnyQ0OFizzNA/cz9PacZAy/P5HsuYNZFLyv8MLHHKbDN/aVpECblI5wMa6jc/ihylCD43+oSpCB&#10;7/yoILff7IPUpkdNbRR9Al0YBW2D6YR3BBadMp8xGmAmK2w/bYlhGIk3ErRVJFnmhzgYWT5PwTCn&#10;ns2ph8gaUlXYYTQub904+FtteNvBTUkolVTXoMeGB6l4rY6oDiqGuQucDm+EH+xTO0T9fMmWPwAA&#10;AP//AwBQSwMEFAAGAAgAAAAhACRe8IjdAAAADgEAAA8AAABkcnMvZG93bnJldi54bWxMj81OwzAQ&#10;hO9IvIO1SNyoHaSYKo1TVRZckSjp3YlNEuGfNHZb8/ZsTnDcndHMN/U+O0uuZolT8AKKDQNifB/0&#10;5AcB7efb0xZITMprZYM3An5MhH1zf1erSoeb/zDXYxoIhvhYKQFjSnNFaexH41TchNl41L7C4lTC&#10;cxmoXtQNw52lz4xx6tTksWFUs5Gj6b+PFyfAnU9dK3l7OFl5fpnfX3MhZRbi8SEfdkCSyenPDCs+&#10;okODTF24eB2JFcDLskQrChyLgKyWYstwTrf+eMmANjX9P6P5BQAA//8DAFBLAQItABQABgAIAAAA&#10;IQC2gziS/gAAAOEBAAATAAAAAAAAAAAAAAAAAAAAAABbQ29udGVudF9UeXBlc10ueG1sUEsBAi0A&#10;FAAGAAgAAAAhADj9If/WAAAAlAEAAAsAAAAAAAAAAAAAAAAALwEAAF9yZWxzLy5yZWxzUEsBAi0A&#10;FAAGAAgAAAAhAFZGIhGRAgAAEQUAAA4AAAAAAAAAAAAAAAAALgIAAGRycy9lMm9Eb2MueG1sUEsB&#10;Ai0AFAAGAAgAAAAhACRe8IjdAAAADgEAAA8AAAAAAAAAAAAAAAAA6wQAAGRycy9kb3ducmV2Lnht&#10;bFBLBQYAAAAABAAEAPMAAAD1BQAAAAA=&#10;" fillcolor="#004098" stroked="f">
              <v:textbox>
                <w:txbxContent>
                  <w:p w:rsidR="00363E9A" w:rsidRDefault="00363E9A" w:rsidP="00363E9A">
                    <w:pPr>
                      <w:spacing w:before="31"/>
                      <w:ind w:left="40"/>
                      <w:rPr>
                        <w:rFonts w:ascii="Times New Roman"/>
                        <w:sz w:val="20"/>
                      </w:rPr>
                    </w:pPr>
                    <w:r>
                      <w:rPr>
                        <w:i/>
                        <w:color w:val="FFFFFF"/>
                        <w:w w:val="90"/>
                        <w:sz w:val="16"/>
                      </w:rPr>
                      <w:t xml:space="preserve">   </w:t>
                    </w:r>
                    <w:r w:rsidR="00FD397B">
                      <w:rPr>
                        <w:i/>
                        <w:color w:val="FFFFFF"/>
                        <w:w w:val="90"/>
                        <w:sz w:val="22"/>
                        <w:szCs w:val="22"/>
                      </w:rPr>
                      <w:t>Birim</w:t>
                    </w:r>
                    <w:r w:rsidRPr="00363E9A">
                      <w:rPr>
                        <w:i/>
                        <w:color w:val="FFFFFF"/>
                        <w:spacing w:val="-12"/>
                        <w:w w:val="90"/>
                        <w:sz w:val="22"/>
                        <w:szCs w:val="22"/>
                      </w:rPr>
                      <w:t xml:space="preserve"> </w:t>
                    </w:r>
                    <w:r w:rsidRPr="00363E9A">
                      <w:rPr>
                        <w:i/>
                        <w:color w:val="FFFFFF"/>
                        <w:w w:val="90"/>
                        <w:sz w:val="22"/>
                        <w:szCs w:val="22"/>
                      </w:rPr>
                      <w:t>İç</w:t>
                    </w:r>
                    <w:r w:rsidRPr="00363E9A">
                      <w:rPr>
                        <w:i/>
                        <w:color w:val="FFFFFF"/>
                        <w:spacing w:val="-12"/>
                        <w:w w:val="90"/>
                        <w:sz w:val="22"/>
                        <w:szCs w:val="22"/>
                      </w:rPr>
                      <w:t xml:space="preserve"> </w:t>
                    </w:r>
                    <w:r w:rsidRPr="00363E9A">
                      <w:rPr>
                        <w:i/>
                        <w:color w:val="FFFFFF"/>
                        <w:w w:val="90"/>
                        <w:sz w:val="22"/>
                        <w:szCs w:val="22"/>
                      </w:rPr>
                      <w:t>Değerlendirme</w:t>
                    </w:r>
                    <w:r w:rsidRPr="00363E9A">
                      <w:rPr>
                        <w:i/>
                        <w:color w:val="FFFFFF"/>
                        <w:spacing w:val="-12"/>
                        <w:w w:val="90"/>
                        <w:sz w:val="22"/>
                        <w:szCs w:val="22"/>
                      </w:rPr>
                      <w:t xml:space="preserve"> </w:t>
                    </w:r>
                    <w:r w:rsidRPr="00363E9A">
                      <w:rPr>
                        <w:i/>
                        <w:color w:val="FFFFFF"/>
                        <w:w w:val="90"/>
                        <w:sz w:val="22"/>
                        <w:szCs w:val="22"/>
                      </w:rPr>
                      <w:t>Raporu</w:t>
                    </w:r>
                    <w:r>
                      <w:rPr>
                        <w:i/>
                        <w:color w:val="FFFFFF"/>
                        <w:spacing w:val="-11"/>
                        <w:w w:val="90"/>
                        <w:sz w:val="16"/>
                      </w:rPr>
                      <w:t xml:space="preserve"> </w:t>
                    </w:r>
                    <w:r w:rsidR="00562740">
                      <w:rPr>
                        <w:i/>
                        <w:color w:val="FFFFFF"/>
                        <w:w w:val="90"/>
                        <w:sz w:val="16"/>
                      </w:rPr>
                      <w:t xml:space="preserve">    </w:t>
                    </w:r>
                    <w:r>
                      <w:rPr>
                        <w:i/>
                        <w:color w:val="FFFFFF"/>
                        <w:w w:val="90"/>
                        <w:sz w:val="16"/>
                      </w:rPr>
                      <w:t xml:space="preserve">     </w:t>
                    </w:r>
                    <w:r w:rsidRPr="00363E9A">
                      <w:rPr>
                        <w:sz w:val="22"/>
                        <w:szCs w:val="22"/>
                      </w:rPr>
                      <w:fldChar w:fldCharType="begin"/>
                    </w:r>
                    <w:r w:rsidRPr="00363E9A">
                      <w:rPr>
                        <w:rFonts w:ascii="Times New Roman"/>
                        <w:color w:val="FFFFFF"/>
                        <w:w w:val="96"/>
                        <w:sz w:val="22"/>
                        <w:szCs w:val="22"/>
                      </w:rPr>
                      <w:instrText xml:space="preserve"> PAGE </w:instrText>
                    </w:r>
                    <w:r w:rsidRPr="00363E9A">
                      <w:rPr>
                        <w:sz w:val="22"/>
                        <w:szCs w:val="22"/>
                      </w:rPr>
                      <w:fldChar w:fldCharType="separate"/>
                    </w:r>
                    <w:r w:rsidR="00CB0B8A">
                      <w:rPr>
                        <w:rFonts w:ascii="Times New Roman"/>
                        <w:noProof/>
                        <w:color w:val="FFFFFF"/>
                        <w:w w:val="96"/>
                        <w:sz w:val="22"/>
                        <w:szCs w:val="22"/>
                      </w:rPr>
                      <w:t>1</w:t>
                    </w:r>
                    <w:r w:rsidRPr="00363E9A">
                      <w:rPr>
                        <w:sz w:val="22"/>
                        <w:szCs w:val="22"/>
                      </w:rPr>
                      <w:fldChar w:fldCharType="end"/>
                    </w:r>
                  </w:p>
                  <w:p w:rsidR="00363E9A" w:rsidRDefault="00363E9A" w:rsidP="00363E9A">
                    <w:pPr>
                      <w:spacing w:before="22"/>
                      <w:ind w:left="20"/>
                      <w:rPr>
                        <w:i/>
                        <w:sz w:val="16"/>
                      </w:rPr>
                    </w:pPr>
                  </w:p>
                  <w:p w:rsidR="00363E9A" w:rsidRDefault="00363E9A" w:rsidP="00363E9A">
                    <w:pPr>
                      <w:jc w:val="center"/>
                    </w:pPr>
                  </w:p>
                </w:txbxContent>
              </v:textbox>
              <w10:wrap anchorx="page" anchory="page"/>
            </v:rect>
          </w:pict>
        </mc:Fallback>
      </mc:AlternateContent>
    </w:r>
    <w:r w:rsidR="00990BC0" w:rsidRPr="00990BC0">
      <w:rPr>
        <w:i/>
        <w:noProof/>
        <w:color w:val="FFFFFF"/>
        <w:w w:val="90"/>
        <w:sz w:val="16"/>
        <w:lang w:bidi="ar-SA"/>
      </w:rPr>
      <w:drawing>
        <wp:inline distT="0" distB="0" distL="0" distR="0" wp14:anchorId="64260EE2" wp14:editId="2315E518">
          <wp:extent cx="180975"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73" w:rsidRDefault="00244F73" w:rsidP="0059235F">
      <w:r>
        <w:separator/>
      </w:r>
    </w:p>
  </w:footnote>
  <w:footnote w:type="continuationSeparator" w:id="0">
    <w:p w:rsidR="00244F73" w:rsidRDefault="00244F73" w:rsidP="00592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4C" w:rsidRDefault="00241D5F" w:rsidP="00241D5F">
    <w:pPr>
      <w:pStyle w:val="stbilgi"/>
      <w:ind w:right="-96" w:hanging="1276"/>
    </w:pPr>
    <w:r>
      <w:rPr>
        <w:noProof/>
        <w:lang w:bidi="ar-SA"/>
      </w:rPr>
      <mc:AlternateContent>
        <mc:Choice Requires="wps">
          <w:drawing>
            <wp:anchor distT="0" distB="0" distL="114300" distR="114300" simplePos="0" relativeHeight="251671552" behindDoc="0" locked="0" layoutInCell="1" allowOverlap="1" wp14:anchorId="6BACBA15" wp14:editId="5C6BBA4D">
              <wp:simplePos x="0" y="0"/>
              <wp:positionH relativeFrom="column">
                <wp:posOffset>4427855</wp:posOffset>
              </wp:positionH>
              <wp:positionV relativeFrom="paragraph">
                <wp:posOffset>535305</wp:posOffset>
              </wp:positionV>
              <wp:extent cx="2760178" cy="276225"/>
              <wp:effectExtent l="0" t="0" r="27940" b="28575"/>
              <wp:wrapNone/>
              <wp:docPr id="8" name="Dikdörtgen 1"/>
              <wp:cNvGraphicFramePr/>
              <a:graphic xmlns:a="http://schemas.openxmlformats.org/drawingml/2006/main">
                <a:graphicData uri="http://schemas.microsoft.com/office/word/2010/wordprocessingShape">
                  <wps:wsp>
                    <wps:cNvSpPr/>
                    <wps:spPr>
                      <a:xfrm>
                        <a:off x="0" y="0"/>
                        <a:ext cx="2760178"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83C26" w:rsidRPr="00E83C26" w:rsidRDefault="00E83C26" w:rsidP="00E83C26">
                          <w:pPr>
                            <w:pStyle w:val="NormalWeb"/>
                            <w:spacing w:before="0" w:beforeAutospacing="0" w:after="0" w:afterAutospacing="0"/>
                            <w:jc w:val="center"/>
                            <w:rPr>
                              <w:sz w:val="22"/>
                              <w:szCs w:val="22"/>
                            </w:rPr>
                          </w:pPr>
                          <w:r w:rsidRPr="00E83C26">
                            <w:rPr>
                              <w:rFonts w:asciiTheme="minorHAnsi" w:hAnsi="Calibri" w:cstheme="minorBidi"/>
                              <w:color w:val="767171" w:themeColor="background2" w:themeShade="80"/>
                              <w:kern w:val="24"/>
                              <w:sz w:val="22"/>
                              <w:szCs w:val="22"/>
                            </w:rPr>
                            <w:t>Yaşayan Diller Enstitüsü Müdürlüğü</w:t>
                          </w:r>
                        </w:p>
                      </w:txbxContent>
                    </wps:txbx>
                    <wps:bodyPr wrap="none">
                      <a:noAutofit/>
                    </wps:bodyPr>
                  </wps:wsp>
                </a:graphicData>
              </a:graphic>
              <wp14:sizeRelV relativeFrom="margin">
                <wp14:pctHeight>0</wp14:pctHeight>
              </wp14:sizeRelV>
            </wp:anchor>
          </w:drawing>
        </mc:Choice>
        <mc:Fallback>
          <w:pict>
            <v:rect id="Dikdörtgen 1" o:spid="_x0000_s1027" style="position:absolute;margin-left:348.65pt;margin-top:42.15pt;width:217.35pt;height:21.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Ol1QEAAPIDAAAOAAAAZHJzL2Uyb0RvYy54bWysU9tu1DAQfUfiHyy/s7lItCjabIVYwQuC&#10;isIHeO3xxqpvst1N9sf4AX6MsZNNESC1Qrw4djznzJwz4+3NZDQ5QYjK2Z42m5oSsNwJZY89/fb1&#10;/as3lMTErGDaWejpGSK92b18sR19B60bnBYQCJLY2I2+p0NKvquqyAcwLG6cB4uX0gXDEh7DsRKB&#10;jchudNXW9VU1uiB8cBxixL/7+ZLuCr+UwNNnKSMkonuKtaWyhrIe8lrttqw7BuYHxZcy2D9UYZiy&#10;mHSl2rPEyENQf1AZxYOLTqYNd6ZyUioORQOqaerf1NwNzEPRguZEv9oU/x8t/3S6DUSJnmKjLDPY&#10;or26Fz++h3QES5ps0Ohjh3F3/jYsp4jbrHaSweQv6iBTMfW8mgpTIhx/ttdXdXON7Bzv8NC2rzNp&#10;9Yj2IaYP4AzJm54GbFrxkp0+xjSHXkIQl6uZ85ddOmvIJWj7BSQKwYxNQZcRgnc6kBPD5jPOwaai&#10;B1OX6AyTSusV2D4NXOIzFMp4reBnZF0RJbOzaQUbZV34W3ZxfylZzvEXB2bd2YI0HaalLwcnztjO&#10;Eee5pxYfXKG07u1DclIVLzNiDluYcLBKN5ZHkCf313OJenyqu58AAAD//wMAUEsDBBQABgAIAAAA&#10;IQAjBRk34wAAAAsBAAAPAAAAZHJzL2Rvd25yZXYueG1sTI9LT8MwEITvSPwHa5G4IOokRU0IcSoE&#10;ygF6qFoe4ugmm4eI11HsNuHfsz3BaXc1o9lvsvVsenHC0XWWFISLAARSaauOGgXvb8VtAsJ5TZXu&#10;LaGCH3Swzi8vMp1WdqIdnva+ERxCLtUKWu+HVEpXtmi0W9gBibXajkZ7PsdGVqOeONz0MgqClTS6&#10;I/7Q6gGfWiy/90ejIHjZzs12KL7CejdtXuvnj5v4s1Dq+mp+fADhcfZ/ZjjjMzrkzHSwR6qc6BWs&#10;7uMlWxUkdzzPhnAZcbsDb1GcgMwz+b9D/gsAAP//AwBQSwECLQAUAAYACAAAACEAtoM4kv4AAADh&#10;AQAAEwAAAAAAAAAAAAAAAAAAAAAAW0NvbnRlbnRfVHlwZXNdLnhtbFBLAQItABQABgAIAAAAIQA4&#10;/SH/1gAAAJQBAAALAAAAAAAAAAAAAAAAAC8BAABfcmVscy8ucmVsc1BLAQItABQABgAIAAAAIQDf&#10;vqOl1QEAAPIDAAAOAAAAAAAAAAAAAAAAAC4CAABkcnMvZTJvRG9jLnhtbFBLAQItABQABgAIAAAA&#10;IQAjBRk34wAAAAsBAAAPAAAAAAAAAAAAAAAAAC8EAABkcnMvZG93bnJldi54bWxQSwUGAAAAAAQA&#10;BADzAAAAPwUAAAAA&#10;" fillcolor="#060f17 [324]" strokecolor="#5b9bd5 [3204]" strokeweight=".5pt">
              <v:fill color2="#03070b [164]" rotate="t" colors="0 #b1cbe9;.5 #a3c1e5;1 #92b9e4" focus="100%" type="gradient">
                <o:fill v:ext="view" type="gradientUnscaled"/>
              </v:fill>
              <v:textbox>
                <w:txbxContent>
                  <w:p w:rsidR="00E83C26" w:rsidRPr="00E83C26" w:rsidRDefault="00E83C26" w:rsidP="00E83C26">
                    <w:pPr>
                      <w:pStyle w:val="NormalWeb"/>
                      <w:spacing w:before="0" w:beforeAutospacing="0" w:after="0" w:afterAutospacing="0"/>
                      <w:jc w:val="center"/>
                      <w:rPr>
                        <w:sz w:val="22"/>
                        <w:szCs w:val="22"/>
                      </w:rPr>
                    </w:pPr>
                    <w:r w:rsidRPr="00E83C26">
                      <w:rPr>
                        <w:rFonts w:asciiTheme="minorHAnsi" w:hAnsi="Calibri" w:cstheme="minorBidi"/>
                        <w:color w:val="767171" w:themeColor="background2" w:themeShade="80"/>
                        <w:kern w:val="24"/>
                        <w:sz w:val="22"/>
                        <w:szCs w:val="22"/>
                      </w:rPr>
                      <w:t>Yaşayan Diller Enstitüsü Müdürlüğü</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ADC"/>
    <w:multiLevelType w:val="hybridMultilevel"/>
    <w:tmpl w:val="9C76DB38"/>
    <w:lvl w:ilvl="0" w:tplc="7DA00188">
      <w:start w:val="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550AC5"/>
    <w:multiLevelType w:val="multilevel"/>
    <w:tmpl w:val="C840BA6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2076C6"/>
    <w:multiLevelType w:val="multilevel"/>
    <w:tmpl w:val="CE3ED7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A220CA"/>
    <w:multiLevelType w:val="hybridMultilevel"/>
    <w:tmpl w:val="35102F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2"/>
    <w:rsid w:val="000017DF"/>
    <w:rsid w:val="00013025"/>
    <w:rsid w:val="000238B2"/>
    <w:rsid w:val="000539F9"/>
    <w:rsid w:val="00057CC6"/>
    <w:rsid w:val="000959D8"/>
    <w:rsid w:val="000D7838"/>
    <w:rsid w:val="000F0DEA"/>
    <w:rsid w:val="00112404"/>
    <w:rsid w:val="00155C02"/>
    <w:rsid w:val="00186E27"/>
    <w:rsid w:val="00187127"/>
    <w:rsid w:val="001872DE"/>
    <w:rsid w:val="001C6D1B"/>
    <w:rsid w:val="001D0C48"/>
    <w:rsid w:val="001D5B93"/>
    <w:rsid w:val="001E2692"/>
    <w:rsid w:val="001F09C2"/>
    <w:rsid w:val="00202702"/>
    <w:rsid w:val="00225AEF"/>
    <w:rsid w:val="00241D5F"/>
    <w:rsid w:val="00244F73"/>
    <w:rsid w:val="002B0A81"/>
    <w:rsid w:val="00310ADA"/>
    <w:rsid w:val="00356C81"/>
    <w:rsid w:val="00363E9A"/>
    <w:rsid w:val="003B3A66"/>
    <w:rsid w:val="003B5A4C"/>
    <w:rsid w:val="003E13B7"/>
    <w:rsid w:val="003E6D2D"/>
    <w:rsid w:val="003F089B"/>
    <w:rsid w:val="003F6DF4"/>
    <w:rsid w:val="00415878"/>
    <w:rsid w:val="00423749"/>
    <w:rsid w:val="00437BE4"/>
    <w:rsid w:val="00491367"/>
    <w:rsid w:val="004A7CFA"/>
    <w:rsid w:val="00522DF2"/>
    <w:rsid w:val="00545F02"/>
    <w:rsid w:val="00551CE5"/>
    <w:rsid w:val="0055792B"/>
    <w:rsid w:val="00562740"/>
    <w:rsid w:val="0059235F"/>
    <w:rsid w:val="005C06F4"/>
    <w:rsid w:val="005D4028"/>
    <w:rsid w:val="005D76CB"/>
    <w:rsid w:val="005F177F"/>
    <w:rsid w:val="005F201D"/>
    <w:rsid w:val="0061185A"/>
    <w:rsid w:val="00612AD1"/>
    <w:rsid w:val="00663D6A"/>
    <w:rsid w:val="00671FF8"/>
    <w:rsid w:val="006A44FA"/>
    <w:rsid w:val="006A5419"/>
    <w:rsid w:val="006D7806"/>
    <w:rsid w:val="006E3476"/>
    <w:rsid w:val="007016AC"/>
    <w:rsid w:val="00725AC9"/>
    <w:rsid w:val="0075693B"/>
    <w:rsid w:val="007744CF"/>
    <w:rsid w:val="00784BA0"/>
    <w:rsid w:val="007C4389"/>
    <w:rsid w:val="007E6812"/>
    <w:rsid w:val="007F7A09"/>
    <w:rsid w:val="00807AD7"/>
    <w:rsid w:val="008405A4"/>
    <w:rsid w:val="0087142E"/>
    <w:rsid w:val="008B5ED5"/>
    <w:rsid w:val="008C2B4E"/>
    <w:rsid w:val="008C72FF"/>
    <w:rsid w:val="008E1E9F"/>
    <w:rsid w:val="00916614"/>
    <w:rsid w:val="00990BC0"/>
    <w:rsid w:val="00995FF9"/>
    <w:rsid w:val="009D6A0A"/>
    <w:rsid w:val="009E187E"/>
    <w:rsid w:val="00A164D3"/>
    <w:rsid w:val="00A8657C"/>
    <w:rsid w:val="00A970FD"/>
    <w:rsid w:val="00AC0C4F"/>
    <w:rsid w:val="00AC5497"/>
    <w:rsid w:val="00AE239B"/>
    <w:rsid w:val="00AE44C5"/>
    <w:rsid w:val="00AF7CA1"/>
    <w:rsid w:val="00B24466"/>
    <w:rsid w:val="00B6065A"/>
    <w:rsid w:val="00BC378C"/>
    <w:rsid w:val="00C07952"/>
    <w:rsid w:val="00C30F83"/>
    <w:rsid w:val="00C62963"/>
    <w:rsid w:val="00CB0B8A"/>
    <w:rsid w:val="00CC08EB"/>
    <w:rsid w:val="00CD6300"/>
    <w:rsid w:val="00CF655E"/>
    <w:rsid w:val="00D15654"/>
    <w:rsid w:val="00D202E9"/>
    <w:rsid w:val="00D47240"/>
    <w:rsid w:val="00D47326"/>
    <w:rsid w:val="00D67048"/>
    <w:rsid w:val="00D70F53"/>
    <w:rsid w:val="00D93437"/>
    <w:rsid w:val="00DB18A9"/>
    <w:rsid w:val="00DB2E65"/>
    <w:rsid w:val="00DC1D77"/>
    <w:rsid w:val="00DD11D6"/>
    <w:rsid w:val="00DD361A"/>
    <w:rsid w:val="00DD6B34"/>
    <w:rsid w:val="00DE19EC"/>
    <w:rsid w:val="00E104AC"/>
    <w:rsid w:val="00E16B9F"/>
    <w:rsid w:val="00E37DD9"/>
    <w:rsid w:val="00E63156"/>
    <w:rsid w:val="00E71CA7"/>
    <w:rsid w:val="00E83C26"/>
    <w:rsid w:val="00E91759"/>
    <w:rsid w:val="00ED31E7"/>
    <w:rsid w:val="00EF18AE"/>
    <w:rsid w:val="00F06EAF"/>
    <w:rsid w:val="00F11A71"/>
    <w:rsid w:val="00F275F0"/>
    <w:rsid w:val="00F45CB3"/>
    <w:rsid w:val="00F662ED"/>
    <w:rsid w:val="00F76F29"/>
    <w:rsid w:val="00F82192"/>
    <w:rsid w:val="00F9091C"/>
    <w:rsid w:val="00FA5F77"/>
    <w:rsid w:val="00FD397B"/>
    <w:rsid w:val="00FE0570"/>
    <w:rsid w:val="00FF7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DD9"/>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3F6DF4"/>
    <w:rPr>
      <w:rFonts w:ascii="Times New Roman" w:eastAsia="Times New Roman" w:hAnsi="Times New Roman" w:cs="Times New Roman"/>
      <w:b/>
      <w:bCs/>
      <w:sz w:val="46"/>
      <w:szCs w:val="46"/>
      <w:shd w:val="clear" w:color="auto" w:fill="FFFFFF"/>
    </w:rPr>
  </w:style>
  <w:style w:type="character" w:customStyle="1" w:styleId="Balk2">
    <w:name w:val="Başlık #2_"/>
    <w:basedOn w:val="VarsaylanParagrafYazTipi"/>
    <w:rsid w:val="003F6DF4"/>
    <w:rPr>
      <w:rFonts w:ascii="Times New Roman" w:eastAsia="Times New Roman" w:hAnsi="Times New Roman" w:cs="Times New Roman"/>
      <w:b/>
      <w:bCs/>
      <w:i w:val="0"/>
      <w:iCs w:val="0"/>
      <w:smallCaps w:val="0"/>
      <w:strike w:val="0"/>
      <w:sz w:val="58"/>
      <w:szCs w:val="58"/>
      <w:u w:val="none"/>
    </w:rPr>
  </w:style>
  <w:style w:type="character" w:customStyle="1" w:styleId="Balk20">
    <w:name w:val="Başlık #2"/>
    <w:basedOn w:val="Balk2"/>
    <w:rsid w:val="003F6DF4"/>
    <w:rPr>
      <w:rFonts w:ascii="Times New Roman" w:eastAsia="Times New Roman" w:hAnsi="Times New Roman" w:cs="Times New Roman"/>
      <w:b/>
      <w:bCs/>
      <w:i w:val="0"/>
      <w:iCs w:val="0"/>
      <w:smallCaps w:val="0"/>
      <w:strike w:val="0"/>
      <w:color w:val="000000"/>
      <w:spacing w:val="0"/>
      <w:w w:val="100"/>
      <w:position w:val="0"/>
      <w:sz w:val="58"/>
      <w:szCs w:val="58"/>
      <w:u w:val="none"/>
      <w:lang w:val="tr-TR" w:eastAsia="tr-TR" w:bidi="tr-TR"/>
    </w:rPr>
  </w:style>
  <w:style w:type="character" w:customStyle="1" w:styleId="Balk42">
    <w:name w:val="Başlık #4 (2)_"/>
    <w:basedOn w:val="VarsaylanParagrafYazTipi"/>
    <w:link w:val="Balk420"/>
    <w:rsid w:val="003F6DF4"/>
    <w:rPr>
      <w:rFonts w:ascii="Times New Roman" w:eastAsia="Times New Roman" w:hAnsi="Times New Roman" w:cs="Times New Roman"/>
      <w:shd w:val="clear" w:color="auto" w:fill="FFFFFF"/>
    </w:rPr>
  </w:style>
  <w:style w:type="character" w:customStyle="1" w:styleId="stbilgiveyaaltbilgi">
    <w:name w:val="Üst bilgi veya alt bilgi_"/>
    <w:basedOn w:val="VarsaylanParagrafYazTipi"/>
    <w:rsid w:val="003F6DF4"/>
    <w:rPr>
      <w:rFonts w:ascii="Book Antiqua" w:eastAsia="Book Antiqua" w:hAnsi="Book Antiqua" w:cs="Book Antiqua"/>
      <w:b w:val="0"/>
      <w:bCs w:val="0"/>
      <w:i w:val="0"/>
      <w:iCs w:val="0"/>
      <w:smallCaps w:val="0"/>
      <w:strike w:val="0"/>
      <w:spacing w:val="20"/>
      <w:w w:val="100"/>
      <w:sz w:val="24"/>
      <w:szCs w:val="24"/>
      <w:u w:val="none"/>
    </w:rPr>
  </w:style>
  <w:style w:type="character" w:customStyle="1" w:styleId="stbilgiveyaaltbilgi0">
    <w:name w:val="Üst bilgi veya alt bilgi"/>
    <w:basedOn w:val="stbilgiveyaaltbilgi"/>
    <w:rsid w:val="003F6DF4"/>
    <w:rPr>
      <w:rFonts w:ascii="Book Antiqua" w:eastAsia="Book Antiqua" w:hAnsi="Book Antiqua" w:cs="Book Antiqua"/>
      <w:b w:val="0"/>
      <w:bCs w:val="0"/>
      <w:i w:val="0"/>
      <w:iCs w:val="0"/>
      <w:smallCaps w:val="0"/>
      <w:strike w:val="0"/>
      <w:color w:val="000000"/>
      <w:spacing w:val="20"/>
      <w:w w:val="100"/>
      <w:position w:val="0"/>
      <w:sz w:val="24"/>
      <w:szCs w:val="24"/>
      <w:u w:val="none"/>
      <w:lang w:val="tr-TR" w:eastAsia="tr-TR" w:bidi="tr-TR"/>
    </w:rPr>
  </w:style>
  <w:style w:type="character" w:customStyle="1" w:styleId="stbilgiveyaaltbilgiTimesNewRoman11ptKaln0ptbolukbraklyor">
    <w:name w:val="Üst bilgi veya alt bilgi + Times New Roman;11 pt;Kalın;0 pt boşluk bırakılıyor"/>
    <w:basedOn w:val="stbilgiveyaaltbilgi"/>
    <w:rsid w:val="003F6DF4"/>
    <w:rPr>
      <w:rFonts w:ascii="Times New Roman" w:eastAsia="Times New Roman" w:hAnsi="Times New Roman" w:cs="Times New Roman"/>
      <w:b/>
      <w:bCs/>
      <w:i w:val="0"/>
      <w:iCs w:val="0"/>
      <w:smallCaps w:val="0"/>
      <w:strike w:val="0"/>
      <w:color w:val="FFFFFF"/>
      <w:spacing w:val="0"/>
      <w:w w:val="100"/>
      <w:position w:val="0"/>
      <w:sz w:val="22"/>
      <w:szCs w:val="22"/>
      <w:u w:val="none"/>
      <w:lang w:val="tr-TR" w:eastAsia="tr-TR" w:bidi="tr-TR"/>
    </w:rPr>
  </w:style>
  <w:style w:type="character" w:customStyle="1" w:styleId="T4Char">
    <w:name w:val="İÇT 4 Char"/>
    <w:basedOn w:val="VarsaylanParagrafYazTipi"/>
    <w:link w:val="T4"/>
    <w:rsid w:val="003F6DF4"/>
    <w:rPr>
      <w:rFonts w:ascii="Times New Roman" w:eastAsia="Times New Roman" w:hAnsi="Times New Roman" w:cs="Times New Roman"/>
      <w:b/>
      <w:bCs/>
      <w:shd w:val="clear" w:color="auto" w:fill="FFFFFF"/>
    </w:rPr>
  </w:style>
  <w:style w:type="character" w:customStyle="1" w:styleId="indekiler">
    <w:name w:val="İçindekiler_"/>
    <w:basedOn w:val="VarsaylanParagrafYazTipi"/>
    <w:link w:val="indekiler0"/>
    <w:rsid w:val="003F6DF4"/>
    <w:rPr>
      <w:rFonts w:ascii="Times New Roman" w:eastAsia="Times New Roman" w:hAnsi="Times New Roman" w:cs="Times New Roman"/>
      <w:i/>
      <w:iCs/>
      <w:sz w:val="23"/>
      <w:szCs w:val="23"/>
      <w:shd w:val="clear" w:color="auto" w:fill="FFFFFF"/>
    </w:rPr>
  </w:style>
  <w:style w:type="character" w:customStyle="1" w:styleId="indekiler11ptKalntalikdeil">
    <w:name w:val="İçindekiler + 11 pt;Kalın;İtalik değil"/>
    <w:basedOn w:val="indekiler"/>
    <w:rsid w:val="003F6DF4"/>
    <w:rPr>
      <w:rFonts w:ascii="Times New Roman" w:eastAsia="Times New Roman" w:hAnsi="Times New Roman" w:cs="Times New Roman"/>
      <w:b/>
      <w:bCs/>
      <w:i/>
      <w:iCs/>
      <w:color w:val="000000"/>
      <w:spacing w:val="0"/>
      <w:w w:val="100"/>
      <w:position w:val="0"/>
      <w:sz w:val="22"/>
      <w:szCs w:val="22"/>
      <w:shd w:val="clear" w:color="auto" w:fill="FFFFFF"/>
      <w:lang w:val="tr-TR" w:eastAsia="tr-TR" w:bidi="tr-TR"/>
    </w:rPr>
  </w:style>
  <w:style w:type="character" w:customStyle="1" w:styleId="Balk4">
    <w:name w:val="Başlık #4_"/>
    <w:basedOn w:val="VarsaylanParagrafYazTipi"/>
    <w:link w:val="Balk40"/>
    <w:rsid w:val="003F6DF4"/>
    <w:rPr>
      <w:rFonts w:ascii="Times New Roman" w:eastAsia="Times New Roman" w:hAnsi="Times New Roman" w:cs="Times New Roman"/>
      <w:b/>
      <w:bCs/>
      <w:sz w:val="23"/>
      <w:szCs w:val="23"/>
      <w:shd w:val="clear" w:color="auto" w:fill="FFFFFF"/>
    </w:rPr>
  </w:style>
  <w:style w:type="character" w:customStyle="1" w:styleId="Gvdemetni2">
    <w:name w:val="Gövde metni (2)_"/>
    <w:basedOn w:val="VarsaylanParagrafYazTipi"/>
    <w:rsid w:val="003F6DF4"/>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talik">
    <w:name w:val="Gövde metni (2) + 11;5 pt;Kalın;İtalik"/>
    <w:basedOn w:val="Gvdemetni2"/>
    <w:rsid w:val="003F6DF4"/>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4">
    <w:name w:val="Gövde metni (4)_"/>
    <w:basedOn w:val="VarsaylanParagrafYazTipi"/>
    <w:link w:val="Gvdemetni40"/>
    <w:rsid w:val="003F6DF4"/>
    <w:rPr>
      <w:rFonts w:ascii="Times New Roman" w:eastAsia="Times New Roman" w:hAnsi="Times New Roman" w:cs="Times New Roman"/>
      <w:b/>
      <w:bCs/>
      <w:i/>
      <w:iCs/>
      <w:sz w:val="23"/>
      <w:szCs w:val="23"/>
      <w:shd w:val="clear" w:color="auto" w:fill="FFFFFF"/>
    </w:rPr>
  </w:style>
  <w:style w:type="character" w:customStyle="1" w:styleId="Gvdemetni20">
    <w:name w:val="Gövde metni (2)"/>
    <w:basedOn w:val="Gvdemetni2"/>
    <w:rsid w:val="003F6D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14">
    <w:name w:val="Gövde metni (14)_"/>
    <w:basedOn w:val="VarsaylanParagrafYazTipi"/>
    <w:rsid w:val="003F6DF4"/>
    <w:rPr>
      <w:rFonts w:ascii="Book Antiqua" w:eastAsia="Book Antiqua" w:hAnsi="Book Antiqua" w:cs="Book Antiqua"/>
      <w:b w:val="0"/>
      <w:bCs w:val="0"/>
      <w:i w:val="0"/>
      <w:iCs w:val="0"/>
      <w:smallCaps w:val="0"/>
      <w:strike w:val="0"/>
      <w:w w:val="100"/>
      <w:sz w:val="42"/>
      <w:szCs w:val="42"/>
      <w:u w:val="none"/>
    </w:rPr>
  </w:style>
  <w:style w:type="character" w:customStyle="1" w:styleId="Gvdemetni140">
    <w:name w:val="Gövde metni (14)"/>
    <w:basedOn w:val="Gvdemetni14"/>
    <w:rsid w:val="003F6DF4"/>
    <w:rPr>
      <w:rFonts w:ascii="Book Antiqua" w:eastAsia="Book Antiqua" w:hAnsi="Book Antiqua" w:cs="Book Antiqua"/>
      <w:b w:val="0"/>
      <w:bCs w:val="0"/>
      <w:i w:val="0"/>
      <w:iCs w:val="0"/>
      <w:smallCaps w:val="0"/>
      <w:strike w:val="0"/>
      <w:color w:val="17365D"/>
      <w:spacing w:val="0"/>
      <w:w w:val="100"/>
      <w:position w:val="0"/>
      <w:sz w:val="42"/>
      <w:szCs w:val="42"/>
      <w:u w:val="none"/>
      <w:lang w:val="tr-TR" w:eastAsia="tr-TR" w:bidi="tr-TR"/>
    </w:rPr>
  </w:style>
  <w:style w:type="character" w:customStyle="1" w:styleId="Gvdemetni15">
    <w:name w:val="Gövde metni (15)_"/>
    <w:basedOn w:val="VarsaylanParagrafYazTipi"/>
    <w:rsid w:val="003F6DF4"/>
    <w:rPr>
      <w:rFonts w:ascii="Arial" w:eastAsia="Arial" w:hAnsi="Arial" w:cs="Arial"/>
      <w:b w:val="0"/>
      <w:bCs w:val="0"/>
      <w:i w:val="0"/>
      <w:iCs w:val="0"/>
      <w:smallCaps w:val="0"/>
      <w:strike w:val="0"/>
      <w:sz w:val="44"/>
      <w:szCs w:val="44"/>
      <w:u w:val="none"/>
    </w:rPr>
  </w:style>
  <w:style w:type="character" w:customStyle="1" w:styleId="Gvdemetni150">
    <w:name w:val="Gövde metni (15)"/>
    <w:basedOn w:val="Gvdemetni15"/>
    <w:rsid w:val="003F6DF4"/>
    <w:rPr>
      <w:rFonts w:ascii="Arial" w:eastAsia="Arial" w:hAnsi="Arial" w:cs="Arial"/>
      <w:b w:val="0"/>
      <w:bCs w:val="0"/>
      <w:i w:val="0"/>
      <w:iCs w:val="0"/>
      <w:smallCaps w:val="0"/>
      <w:strike w:val="0"/>
      <w:color w:val="292929"/>
      <w:spacing w:val="0"/>
      <w:w w:val="100"/>
      <w:position w:val="0"/>
      <w:sz w:val="44"/>
      <w:szCs w:val="44"/>
      <w:u w:val="none"/>
      <w:lang w:val="tr-TR" w:eastAsia="tr-TR" w:bidi="tr-TR"/>
    </w:rPr>
  </w:style>
  <w:style w:type="character" w:customStyle="1" w:styleId="Gvdemetni21">
    <w:name w:val="Gövde metni (21)_"/>
    <w:basedOn w:val="VarsaylanParagrafYazTipi"/>
    <w:link w:val="Gvdemetni210"/>
    <w:rsid w:val="003F6DF4"/>
    <w:rPr>
      <w:rFonts w:ascii="Times New Roman" w:eastAsia="Times New Roman" w:hAnsi="Times New Roman" w:cs="Times New Roman"/>
      <w:b/>
      <w:bCs/>
      <w:sz w:val="23"/>
      <w:szCs w:val="23"/>
      <w:shd w:val="clear" w:color="auto" w:fill="FFFFFF"/>
    </w:rPr>
  </w:style>
  <w:style w:type="paragraph" w:customStyle="1" w:styleId="Gvdemetni30">
    <w:name w:val="Gövde metni (3)"/>
    <w:basedOn w:val="Normal"/>
    <w:link w:val="Gvdemetni3"/>
    <w:rsid w:val="003F6DF4"/>
    <w:pPr>
      <w:shd w:val="clear" w:color="auto" w:fill="FFFFFF"/>
      <w:spacing w:after="2360" w:line="510" w:lineRule="exact"/>
    </w:pPr>
    <w:rPr>
      <w:rFonts w:ascii="Times New Roman" w:eastAsia="Times New Roman" w:hAnsi="Times New Roman" w:cs="Times New Roman"/>
      <w:b/>
      <w:bCs/>
      <w:color w:val="auto"/>
      <w:sz w:val="46"/>
      <w:szCs w:val="46"/>
      <w:lang w:eastAsia="en-US" w:bidi="ar-SA"/>
    </w:rPr>
  </w:style>
  <w:style w:type="paragraph" w:customStyle="1" w:styleId="Balk420">
    <w:name w:val="Başlık #4 (2)"/>
    <w:basedOn w:val="Normal"/>
    <w:link w:val="Balk42"/>
    <w:rsid w:val="003F6DF4"/>
    <w:pPr>
      <w:shd w:val="clear" w:color="auto" w:fill="FFFFFF"/>
      <w:spacing w:after="160" w:line="244" w:lineRule="exact"/>
      <w:jc w:val="center"/>
      <w:outlineLvl w:val="3"/>
    </w:pPr>
    <w:rPr>
      <w:rFonts w:ascii="Times New Roman" w:eastAsia="Times New Roman" w:hAnsi="Times New Roman" w:cs="Times New Roman"/>
      <w:color w:val="auto"/>
      <w:sz w:val="22"/>
      <w:szCs w:val="22"/>
      <w:lang w:eastAsia="en-US" w:bidi="ar-SA"/>
    </w:rPr>
  </w:style>
  <w:style w:type="paragraph" w:styleId="T4">
    <w:name w:val="toc 4"/>
    <w:basedOn w:val="Normal"/>
    <w:link w:val="T4Char"/>
    <w:autoRedefine/>
    <w:rsid w:val="003F6DF4"/>
    <w:pPr>
      <w:shd w:val="clear" w:color="auto" w:fill="FFFFFF"/>
      <w:spacing w:before="160" w:line="389" w:lineRule="exact"/>
      <w:jc w:val="both"/>
    </w:pPr>
    <w:rPr>
      <w:rFonts w:ascii="Times New Roman" w:eastAsia="Times New Roman" w:hAnsi="Times New Roman" w:cs="Times New Roman"/>
      <w:b/>
      <w:bCs/>
      <w:color w:val="auto"/>
      <w:sz w:val="22"/>
      <w:szCs w:val="22"/>
      <w:lang w:eastAsia="en-US" w:bidi="ar-SA"/>
    </w:rPr>
  </w:style>
  <w:style w:type="paragraph" w:customStyle="1" w:styleId="indekiler0">
    <w:name w:val="İçindekiler"/>
    <w:basedOn w:val="Normal"/>
    <w:link w:val="indekiler"/>
    <w:rsid w:val="003F6DF4"/>
    <w:pPr>
      <w:shd w:val="clear" w:color="auto" w:fill="FFFFFF"/>
      <w:spacing w:line="389" w:lineRule="exact"/>
      <w:jc w:val="both"/>
    </w:pPr>
    <w:rPr>
      <w:rFonts w:ascii="Times New Roman" w:eastAsia="Times New Roman" w:hAnsi="Times New Roman" w:cs="Times New Roman"/>
      <w:i/>
      <w:iCs/>
      <w:color w:val="auto"/>
      <w:sz w:val="23"/>
      <w:szCs w:val="23"/>
      <w:lang w:eastAsia="en-US" w:bidi="ar-SA"/>
    </w:rPr>
  </w:style>
  <w:style w:type="paragraph" w:customStyle="1" w:styleId="Balk40">
    <w:name w:val="Başlık #4"/>
    <w:basedOn w:val="Normal"/>
    <w:link w:val="Balk4"/>
    <w:rsid w:val="003F6DF4"/>
    <w:pPr>
      <w:shd w:val="clear" w:color="auto" w:fill="FFFFFF"/>
      <w:spacing w:after="340" w:line="254" w:lineRule="exact"/>
      <w:outlineLvl w:val="3"/>
    </w:pPr>
    <w:rPr>
      <w:rFonts w:ascii="Times New Roman" w:eastAsia="Times New Roman" w:hAnsi="Times New Roman" w:cs="Times New Roman"/>
      <w:b/>
      <w:bCs/>
      <w:color w:val="auto"/>
      <w:sz w:val="23"/>
      <w:szCs w:val="23"/>
      <w:lang w:eastAsia="en-US" w:bidi="ar-SA"/>
    </w:rPr>
  </w:style>
  <w:style w:type="paragraph" w:customStyle="1" w:styleId="Gvdemetni40">
    <w:name w:val="Gövde metni (4)"/>
    <w:basedOn w:val="Normal"/>
    <w:link w:val="Gvdemetni4"/>
    <w:rsid w:val="003F6DF4"/>
    <w:pPr>
      <w:shd w:val="clear" w:color="auto" w:fill="FFFFFF"/>
      <w:spacing w:before="340" w:after="340" w:line="254" w:lineRule="exact"/>
    </w:pPr>
    <w:rPr>
      <w:rFonts w:ascii="Times New Roman" w:eastAsia="Times New Roman" w:hAnsi="Times New Roman" w:cs="Times New Roman"/>
      <w:b/>
      <w:bCs/>
      <w:i/>
      <w:iCs/>
      <w:color w:val="auto"/>
      <w:sz w:val="23"/>
      <w:szCs w:val="23"/>
      <w:lang w:eastAsia="en-US" w:bidi="ar-SA"/>
    </w:rPr>
  </w:style>
  <w:style w:type="paragraph" w:customStyle="1" w:styleId="Gvdemetni210">
    <w:name w:val="Gövde metni (21)"/>
    <w:basedOn w:val="Normal"/>
    <w:link w:val="Gvdemetni21"/>
    <w:rsid w:val="003F6DF4"/>
    <w:pPr>
      <w:shd w:val="clear" w:color="auto" w:fill="FFFFFF"/>
      <w:spacing w:before="260" w:after="260" w:line="254" w:lineRule="exact"/>
    </w:pPr>
    <w:rPr>
      <w:rFonts w:ascii="Times New Roman" w:eastAsia="Times New Roman" w:hAnsi="Times New Roman" w:cs="Times New Roman"/>
      <w:b/>
      <w:bCs/>
      <w:color w:val="auto"/>
      <w:sz w:val="23"/>
      <w:szCs w:val="23"/>
      <w:lang w:eastAsia="en-US" w:bidi="ar-SA"/>
    </w:rPr>
  </w:style>
  <w:style w:type="character" w:styleId="Kpr">
    <w:name w:val="Hyperlink"/>
    <w:basedOn w:val="VarsaylanParagrafYazTipi"/>
    <w:uiPriority w:val="99"/>
    <w:unhideWhenUsed/>
    <w:rsid w:val="003F6DF4"/>
    <w:rPr>
      <w:color w:val="0563C1" w:themeColor="hyperlink"/>
      <w:u w:val="single"/>
    </w:rPr>
  </w:style>
  <w:style w:type="paragraph" w:styleId="Altbilgi">
    <w:name w:val="footer"/>
    <w:basedOn w:val="Normal"/>
    <w:link w:val="AltbilgiChar"/>
    <w:uiPriority w:val="99"/>
    <w:unhideWhenUsed/>
    <w:rsid w:val="003F6DF4"/>
    <w:pPr>
      <w:tabs>
        <w:tab w:val="center" w:pos="4536"/>
        <w:tab w:val="right" w:pos="9072"/>
      </w:tabs>
    </w:pPr>
  </w:style>
  <w:style w:type="character" w:customStyle="1" w:styleId="AltbilgiChar">
    <w:name w:val="Altbilgi Char"/>
    <w:basedOn w:val="VarsaylanParagrafYazTipi"/>
    <w:link w:val="Altbilgi"/>
    <w:uiPriority w:val="99"/>
    <w:rsid w:val="003F6DF4"/>
    <w:rPr>
      <w:rFonts w:ascii="Courier New" w:eastAsia="Courier New" w:hAnsi="Courier New" w:cs="Courier New"/>
      <w:color w:val="000000"/>
      <w:sz w:val="24"/>
      <w:szCs w:val="24"/>
      <w:lang w:eastAsia="tr-TR" w:bidi="tr-TR"/>
    </w:rPr>
  </w:style>
  <w:style w:type="paragraph" w:styleId="AralkYok">
    <w:name w:val="No Spacing"/>
    <w:uiPriority w:val="1"/>
    <w:qFormat/>
    <w:rsid w:val="003F6DF4"/>
    <w:pPr>
      <w:widowControl w:val="0"/>
      <w:spacing w:after="0" w:line="240" w:lineRule="auto"/>
    </w:pPr>
    <w:rPr>
      <w:rFonts w:ascii="Courier New" w:eastAsia="Courier New" w:hAnsi="Courier New" w:cs="Courier New"/>
      <w:color w:val="000000"/>
      <w:sz w:val="24"/>
      <w:szCs w:val="24"/>
      <w:lang w:eastAsia="tr-TR" w:bidi="tr-TR"/>
    </w:rPr>
  </w:style>
  <w:style w:type="paragraph" w:styleId="ResimYazs">
    <w:name w:val="caption"/>
    <w:basedOn w:val="Normal"/>
    <w:next w:val="Normal"/>
    <w:uiPriority w:val="35"/>
    <w:unhideWhenUsed/>
    <w:qFormat/>
    <w:rsid w:val="003F6DF4"/>
    <w:pPr>
      <w:spacing w:after="200"/>
    </w:pPr>
    <w:rPr>
      <w:i/>
      <w:iCs/>
      <w:color w:val="44546A" w:themeColor="text2"/>
      <w:sz w:val="18"/>
      <w:szCs w:val="18"/>
    </w:rPr>
  </w:style>
  <w:style w:type="character" w:styleId="zlenenKpr">
    <w:name w:val="FollowedHyperlink"/>
    <w:basedOn w:val="VarsaylanParagrafYazTipi"/>
    <w:uiPriority w:val="99"/>
    <w:semiHidden/>
    <w:unhideWhenUsed/>
    <w:rsid w:val="00FF7C18"/>
    <w:rPr>
      <w:color w:val="954F72" w:themeColor="followedHyperlink"/>
      <w:u w:val="single"/>
    </w:rPr>
  </w:style>
  <w:style w:type="paragraph" w:styleId="stbilgi">
    <w:name w:val="header"/>
    <w:basedOn w:val="Normal"/>
    <w:link w:val="stbilgiChar"/>
    <w:uiPriority w:val="99"/>
    <w:unhideWhenUsed/>
    <w:rsid w:val="0059235F"/>
    <w:pPr>
      <w:tabs>
        <w:tab w:val="center" w:pos="4536"/>
        <w:tab w:val="right" w:pos="9072"/>
      </w:tabs>
    </w:pPr>
  </w:style>
  <w:style w:type="character" w:customStyle="1" w:styleId="stbilgiChar">
    <w:name w:val="Üstbilgi Char"/>
    <w:basedOn w:val="VarsaylanParagrafYazTipi"/>
    <w:link w:val="stbilgi"/>
    <w:uiPriority w:val="99"/>
    <w:rsid w:val="0059235F"/>
    <w:rPr>
      <w:rFonts w:ascii="Courier New" w:eastAsia="Courier New" w:hAnsi="Courier New" w:cs="Courier New"/>
      <w:color w:val="000000"/>
      <w:sz w:val="24"/>
      <w:szCs w:val="24"/>
      <w:lang w:eastAsia="tr-TR" w:bidi="tr-TR"/>
    </w:rPr>
  </w:style>
  <w:style w:type="paragraph" w:styleId="BalonMetni">
    <w:name w:val="Balloon Text"/>
    <w:basedOn w:val="Normal"/>
    <w:link w:val="BalonMetniChar"/>
    <w:uiPriority w:val="99"/>
    <w:semiHidden/>
    <w:unhideWhenUsed/>
    <w:rsid w:val="00E16B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B9F"/>
    <w:rPr>
      <w:rFonts w:ascii="Segoe UI" w:eastAsia="Courier New" w:hAnsi="Segoe UI" w:cs="Segoe UI"/>
      <w:color w:val="000000"/>
      <w:sz w:val="18"/>
      <w:szCs w:val="18"/>
      <w:lang w:eastAsia="tr-TR" w:bidi="tr-TR"/>
    </w:rPr>
  </w:style>
  <w:style w:type="paragraph" w:styleId="NormalWeb">
    <w:name w:val="Normal (Web)"/>
    <w:basedOn w:val="Normal"/>
    <w:uiPriority w:val="99"/>
    <w:semiHidden/>
    <w:unhideWhenUsed/>
    <w:rsid w:val="00E83C26"/>
    <w:pPr>
      <w:widowControl/>
      <w:spacing w:before="100" w:beforeAutospacing="1" w:after="100" w:afterAutospacing="1"/>
    </w:pPr>
    <w:rPr>
      <w:rFonts w:ascii="Times New Roman" w:eastAsiaTheme="minorEastAsia" w:hAnsi="Times New Roman" w:cs="Times New Roman"/>
      <w:color w:val="auto"/>
      <w:lang w:bidi="ar-SA"/>
    </w:rPr>
  </w:style>
  <w:style w:type="paragraph" w:styleId="ListeParagraf">
    <w:name w:val="List Paragraph"/>
    <w:basedOn w:val="Normal"/>
    <w:uiPriority w:val="34"/>
    <w:qFormat/>
    <w:rsid w:val="006D7806"/>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pple-converted-space">
    <w:name w:val="apple-converted-space"/>
    <w:basedOn w:val="VarsaylanParagrafYazTipi"/>
    <w:rsid w:val="0042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DD9"/>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3F6DF4"/>
    <w:rPr>
      <w:rFonts w:ascii="Times New Roman" w:eastAsia="Times New Roman" w:hAnsi="Times New Roman" w:cs="Times New Roman"/>
      <w:b/>
      <w:bCs/>
      <w:sz w:val="46"/>
      <w:szCs w:val="46"/>
      <w:shd w:val="clear" w:color="auto" w:fill="FFFFFF"/>
    </w:rPr>
  </w:style>
  <w:style w:type="character" w:customStyle="1" w:styleId="Balk2">
    <w:name w:val="Başlık #2_"/>
    <w:basedOn w:val="VarsaylanParagrafYazTipi"/>
    <w:rsid w:val="003F6DF4"/>
    <w:rPr>
      <w:rFonts w:ascii="Times New Roman" w:eastAsia="Times New Roman" w:hAnsi="Times New Roman" w:cs="Times New Roman"/>
      <w:b/>
      <w:bCs/>
      <w:i w:val="0"/>
      <w:iCs w:val="0"/>
      <w:smallCaps w:val="0"/>
      <w:strike w:val="0"/>
      <w:sz w:val="58"/>
      <w:szCs w:val="58"/>
      <w:u w:val="none"/>
    </w:rPr>
  </w:style>
  <w:style w:type="character" w:customStyle="1" w:styleId="Balk20">
    <w:name w:val="Başlık #2"/>
    <w:basedOn w:val="Balk2"/>
    <w:rsid w:val="003F6DF4"/>
    <w:rPr>
      <w:rFonts w:ascii="Times New Roman" w:eastAsia="Times New Roman" w:hAnsi="Times New Roman" w:cs="Times New Roman"/>
      <w:b/>
      <w:bCs/>
      <w:i w:val="0"/>
      <w:iCs w:val="0"/>
      <w:smallCaps w:val="0"/>
      <w:strike w:val="0"/>
      <w:color w:val="000000"/>
      <w:spacing w:val="0"/>
      <w:w w:val="100"/>
      <w:position w:val="0"/>
      <w:sz w:val="58"/>
      <w:szCs w:val="58"/>
      <w:u w:val="none"/>
      <w:lang w:val="tr-TR" w:eastAsia="tr-TR" w:bidi="tr-TR"/>
    </w:rPr>
  </w:style>
  <w:style w:type="character" w:customStyle="1" w:styleId="Balk42">
    <w:name w:val="Başlık #4 (2)_"/>
    <w:basedOn w:val="VarsaylanParagrafYazTipi"/>
    <w:link w:val="Balk420"/>
    <w:rsid w:val="003F6DF4"/>
    <w:rPr>
      <w:rFonts w:ascii="Times New Roman" w:eastAsia="Times New Roman" w:hAnsi="Times New Roman" w:cs="Times New Roman"/>
      <w:shd w:val="clear" w:color="auto" w:fill="FFFFFF"/>
    </w:rPr>
  </w:style>
  <w:style w:type="character" w:customStyle="1" w:styleId="stbilgiveyaaltbilgi">
    <w:name w:val="Üst bilgi veya alt bilgi_"/>
    <w:basedOn w:val="VarsaylanParagrafYazTipi"/>
    <w:rsid w:val="003F6DF4"/>
    <w:rPr>
      <w:rFonts w:ascii="Book Antiqua" w:eastAsia="Book Antiqua" w:hAnsi="Book Antiqua" w:cs="Book Antiqua"/>
      <w:b w:val="0"/>
      <w:bCs w:val="0"/>
      <w:i w:val="0"/>
      <w:iCs w:val="0"/>
      <w:smallCaps w:val="0"/>
      <w:strike w:val="0"/>
      <w:spacing w:val="20"/>
      <w:w w:val="100"/>
      <w:sz w:val="24"/>
      <w:szCs w:val="24"/>
      <w:u w:val="none"/>
    </w:rPr>
  </w:style>
  <w:style w:type="character" w:customStyle="1" w:styleId="stbilgiveyaaltbilgi0">
    <w:name w:val="Üst bilgi veya alt bilgi"/>
    <w:basedOn w:val="stbilgiveyaaltbilgi"/>
    <w:rsid w:val="003F6DF4"/>
    <w:rPr>
      <w:rFonts w:ascii="Book Antiqua" w:eastAsia="Book Antiqua" w:hAnsi="Book Antiqua" w:cs="Book Antiqua"/>
      <w:b w:val="0"/>
      <w:bCs w:val="0"/>
      <w:i w:val="0"/>
      <w:iCs w:val="0"/>
      <w:smallCaps w:val="0"/>
      <w:strike w:val="0"/>
      <w:color w:val="000000"/>
      <w:spacing w:val="20"/>
      <w:w w:val="100"/>
      <w:position w:val="0"/>
      <w:sz w:val="24"/>
      <w:szCs w:val="24"/>
      <w:u w:val="none"/>
      <w:lang w:val="tr-TR" w:eastAsia="tr-TR" w:bidi="tr-TR"/>
    </w:rPr>
  </w:style>
  <w:style w:type="character" w:customStyle="1" w:styleId="stbilgiveyaaltbilgiTimesNewRoman11ptKaln0ptbolukbraklyor">
    <w:name w:val="Üst bilgi veya alt bilgi + Times New Roman;11 pt;Kalın;0 pt boşluk bırakılıyor"/>
    <w:basedOn w:val="stbilgiveyaaltbilgi"/>
    <w:rsid w:val="003F6DF4"/>
    <w:rPr>
      <w:rFonts w:ascii="Times New Roman" w:eastAsia="Times New Roman" w:hAnsi="Times New Roman" w:cs="Times New Roman"/>
      <w:b/>
      <w:bCs/>
      <w:i w:val="0"/>
      <w:iCs w:val="0"/>
      <w:smallCaps w:val="0"/>
      <w:strike w:val="0"/>
      <w:color w:val="FFFFFF"/>
      <w:spacing w:val="0"/>
      <w:w w:val="100"/>
      <w:position w:val="0"/>
      <w:sz w:val="22"/>
      <w:szCs w:val="22"/>
      <w:u w:val="none"/>
      <w:lang w:val="tr-TR" w:eastAsia="tr-TR" w:bidi="tr-TR"/>
    </w:rPr>
  </w:style>
  <w:style w:type="character" w:customStyle="1" w:styleId="T4Char">
    <w:name w:val="İÇT 4 Char"/>
    <w:basedOn w:val="VarsaylanParagrafYazTipi"/>
    <w:link w:val="T4"/>
    <w:rsid w:val="003F6DF4"/>
    <w:rPr>
      <w:rFonts w:ascii="Times New Roman" w:eastAsia="Times New Roman" w:hAnsi="Times New Roman" w:cs="Times New Roman"/>
      <w:b/>
      <w:bCs/>
      <w:shd w:val="clear" w:color="auto" w:fill="FFFFFF"/>
    </w:rPr>
  </w:style>
  <w:style w:type="character" w:customStyle="1" w:styleId="indekiler">
    <w:name w:val="İçindekiler_"/>
    <w:basedOn w:val="VarsaylanParagrafYazTipi"/>
    <w:link w:val="indekiler0"/>
    <w:rsid w:val="003F6DF4"/>
    <w:rPr>
      <w:rFonts w:ascii="Times New Roman" w:eastAsia="Times New Roman" w:hAnsi="Times New Roman" w:cs="Times New Roman"/>
      <w:i/>
      <w:iCs/>
      <w:sz w:val="23"/>
      <w:szCs w:val="23"/>
      <w:shd w:val="clear" w:color="auto" w:fill="FFFFFF"/>
    </w:rPr>
  </w:style>
  <w:style w:type="character" w:customStyle="1" w:styleId="indekiler11ptKalntalikdeil">
    <w:name w:val="İçindekiler + 11 pt;Kalın;İtalik değil"/>
    <w:basedOn w:val="indekiler"/>
    <w:rsid w:val="003F6DF4"/>
    <w:rPr>
      <w:rFonts w:ascii="Times New Roman" w:eastAsia="Times New Roman" w:hAnsi="Times New Roman" w:cs="Times New Roman"/>
      <w:b/>
      <w:bCs/>
      <w:i/>
      <w:iCs/>
      <w:color w:val="000000"/>
      <w:spacing w:val="0"/>
      <w:w w:val="100"/>
      <w:position w:val="0"/>
      <w:sz w:val="22"/>
      <w:szCs w:val="22"/>
      <w:shd w:val="clear" w:color="auto" w:fill="FFFFFF"/>
      <w:lang w:val="tr-TR" w:eastAsia="tr-TR" w:bidi="tr-TR"/>
    </w:rPr>
  </w:style>
  <w:style w:type="character" w:customStyle="1" w:styleId="Balk4">
    <w:name w:val="Başlık #4_"/>
    <w:basedOn w:val="VarsaylanParagrafYazTipi"/>
    <w:link w:val="Balk40"/>
    <w:rsid w:val="003F6DF4"/>
    <w:rPr>
      <w:rFonts w:ascii="Times New Roman" w:eastAsia="Times New Roman" w:hAnsi="Times New Roman" w:cs="Times New Roman"/>
      <w:b/>
      <w:bCs/>
      <w:sz w:val="23"/>
      <w:szCs w:val="23"/>
      <w:shd w:val="clear" w:color="auto" w:fill="FFFFFF"/>
    </w:rPr>
  </w:style>
  <w:style w:type="character" w:customStyle="1" w:styleId="Gvdemetni2">
    <w:name w:val="Gövde metni (2)_"/>
    <w:basedOn w:val="VarsaylanParagrafYazTipi"/>
    <w:rsid w:val="003F6DF4"/>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talik">
    <w:name w:val="Gövde metni (2) + 11;5 pt;Kalın;İtalik"/>
    <w:basedOn w:val="Gvdemetni2"/>
    <w:rsid w:val="003F6DF4"/>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4">
    <w:name w:val="Gövde metni (4)_"/>
    <w:basedOn w:val="VarsaylanParagrafYazTipi"/>
    <w:link w:val="Gvdemetni40"/>
    <w:rsid w:val="003F6DF4"/>
    <w:rPr>
      <w:rFonts w:ascii="Times New Roman" w:eastAsia="Times New Roman" w:hAnsi="Times New Roman" w:cs="Times New Roman"/>
      <w:b/>
      <w:bCs/>
      <w:i/>
      <w:iCs/>
      <w:sz w:val="23"/>
      <w:szCs w:val="23"/>
      <w:shd w:val="clear" w:color="auto" w:fill="FFFFFF"/>
    </w:rPr>
  </w:style>
  <w:style w:type="character" w:customStyle="1" w:styleId="Gvdemetni20">
    <w:name w:val="Gövde metni (2)"/>
    <w:basedOn w:val="Gvdemetni2"/>
    <w:rsid w:val="003F6D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14">
    <w:name w:val="Gövde metni (14)_"/>
    <w:basedOn w:val="VarsaylanParagrafYazTipi"/>
    <w:rsid w:val="003F6DF4"/>
    <w:rPr>
      <w:rFonts w:ascii="Book Antiqua" w:eastAsia="Book Antiqua" w:hAnsi="Book Antiqua" w:cs="Book Antiqua"/>
      <w:b w:val="0"/>
      <w:bCs w:val="0"/>
      <w:i w:val="0"/>
      <w:iCs w:val="0"/>
      <w:smallCaps w:val="0"/>
      <w:strike w:val="0"/>
      <w:w w:val="100"/>
      <w:sz w:val="42"/>
      <w:szCs w:val="42"/>
      <w:u w:val="none"/>
    </w:rPr>
  </w:style>
  <w:style w:type="character" w:customStyle="1" w:styleId="Gvdemetni140">
    <w:name w:val="Gövde metni (14)"/>
    <w:basedOn w:val="Gvdemetni14"/>
    <w:rsid w:val="003F6DF4"/>
    <w:rPr>
      <w:rFonts w:ascii="Book Antiqua" w:eastAsia="Book Antiqua" w:hAnsi="Book Antiqua" w:cs="Book Antiqua"/>
      <w:b w:val="0"/>
      <w:bCs w:val="0"/>
      <w:i w:val="0"/>
      <w:iCs w:val="0"/>
      <w:smallCaps w:val="0"/>
      <w:strike w:val="0"/>
      <w:color w:val="17365D"/>
      <w:spacing w:val="0"/>
      <w:w w:val="100"/>
      <w:position w:val="0"/>
      <w:sz w:val="42"/>
      <w:szCs w:val="42"/>
      <w:u w:val="none"/>
      <w:lang w:val="tr-TR" w:eastAsia="tr-TR" w:bidi="tr-TR"/>
    </w:rPr>
  </w:style>
  <w:style w:type="character" w:customStyle="1" w:styleId="Gvdemetni15">
    <w:name w:val="Gövde metni (15)_"/>
    <w:basedOn w:val="VarsaylanParagrafYazTipi"/>
    <w:rsid w:val="003F6DF4"/>
    <w:rPr>
      <w:rFonts w:ascii="Arial" w:eastAsia="Arial" w:hAnsi="Arial" w:cs="Arial"/>
      <w:b w:val="0"/>
      <w:bCs w:val="0"/>
      <w:i w:val="0"/>
      <w:iCs w:val="0"/>
      <w:smallCaps w:val="0"/>
      <w:strike w:val="0"/>
      <w:sz w:val="44"/>
      <w:szCs w:val="44"/>
      <w:u w:val="none"/>
    </w:rPr>
  </w:style>
  <w:style w:type="character" w:customStyle="1" w:styleId="Gvdemetni150">
    <w:name w:val="Gövde metni (15)"/>
    <w:basedOn w:val="Gvdemetni15"/>
    <w:rsid w:val="003F6DF4"/>
    <w:rPr>
      <w:rFonts w:ascii="Arial" w:eastAsia="Arial" w:hAnsi="Arial" w:cs="Arial"/>
      <w:b w:val="0"/>
      <w:bCs w:val="0"/>
      <w:i w:val="0"/>
      <w:iCs w:val="0"/>
      <w:smallCaps w:val="0"/>
      <w:strike w:val="0"/>
      <w:color w:val="292929"/>
      <w:spacing w:val="0"/>
      <w:w w:val="100"/>
      <w:position w:val="0"/>
      <w:sz w:val="44"/>
      <w:szCs w:val="44"/>
      <w:u w:val="none"/>
      <w:lang w:val="tr-TR" w:eastAsia="tr-TR" w:bidi="tr-TR"/>
    </w:rPr>
  </w:style>
  <w:style w:type="character" w:customStyle="1" w:styleId="Gvdemetni21">
    <w:name w:val="Gövde metni (21)_"/>
    <w:basedOn w:val="VarsaylanParagrafYazTipi"/>
    <w:link w:val="Gvdemetni210"/>
    <w:rsid w:val="003F6DF4"/>
    <w:rPr>
      <w:rFonts w:ascii="Times New Roman" w:eastAsia="Times New Roman" w:hAnsi="Times New Roman" w:cs="Times New Roman"/>
      <w:b/>
      <w:bCs/>
      <w:sz w:val="23"/>
      <w:szCs w:val="23"/>
      <w:shd w:val="clear" w:color="auto" w:fill="FFFFFF"/>
    </w:rPr>
  </w:style>
  <w:style w:type="paragraph" w:customStyle="1" w:styleId="Gvdemetni30">
    <w:name w:val="Gövde metni (3)"/>
    <w:basedOn w:val="Normal"/>
    <w:link w:val="Gvdemetni3"/>
    <w:rsid w:val="003F6DF4"/>
    <w:pPr>
      <w:shd w:val="clear" w:color="auto" w:fill="FFFFFF"/>
      <w:spacing w:after="2360" w:line="510" w:lineRule="exact"/>
    </w:pPr>
    <w:rPr>
      <w:rFonts w:ascii="Times New Roman" w:eastAsia="Times New Roman" w:hAnsi="Times New Roman" w:cs="Times New Roman"/>
      <w:b/>
      <w:bCs/>
      <w:color w:val="auto"/>
      <w:sz w:val="46"/>
      <w:szCs w:val="46"/>
      <w:lang w:eastAsia="en-US" w:bidi="ar-SA"/>
    </w:rPr>
  </w:style>
  <w:style w:type="paragraph" w:customStyle="1" w:styleId="Balk420">
    <w:name w:val="Başlık #4 (2)"/>
    <w:basedOn w:val="Normal"/>
    <w:link w:val="Balk42"/>
    <w:rsid w:val="003F6DF4"/>
    <w:pPr>
      <w:shd w:val="clear" w:color="auto" w:fill="FFFFFF"/>
      <w:spacing w:after="160" w:line="244" w:lineRule="exact"/>
      <w:jc w:val="center"/>
      <w:outlineLvl w:val="3"/>
    </w:pPr>
    <w:rPr>
      <w:rFonts w:ascii="Times New Roman" w:eastAsia="Times New Roman" w:hAnsi="Times New Roman" w:cs="Times New Roman"/>
      <w:color w:val="auto"/>
      <w:sz w:val="22"/>
      <w:szCs w:val="22"/>
      <w:lang w:eastAsia="en-US" w:bidi="ar-SA"/>
    </w:rPr>
  </w:style>
  <w:style w:type="paragraph" w:styleId="T4">
    <w:name w:val="toc 4"/>
    <w:basedOn w:val="Normal"/>
    <w:link w:val="T4Char"/>
    <w:autoRedefine/>
    <w:rsid w:val="003F6DF4"/>
    <w:pPr>
      <w:shd w:val="clear" w:color="auto" w:fill="FFFFFF"/>
      <w:spacing w:before="160" w:line="389" w:lineRule="exact"/>
      <w:jc w:val="both"/>
    </w:pPr>
    <w:rPr>
      <w:rFonts w:ascii="Times New Roman" w:eastAsia="Times New Roman" w:hAnsi="Times New Roman" w:cs="Times New Roman"/>
      <w:b/>
      <w:bCs/>
      <w:color w:val="auto"/>
      <w:sz w:val="22"/>
      <w:szCs w:val="22"/>
      <w:lang w:eastAsia="en-US" w:bidi="ar-SA"/>
    </w:rPr>
  </w:style>
  <w:style w:type="paragraph" w:customStyle="1" w:styleId="indekiler0">
    <w:name w:val="İçindekiler"/>
    <w:basedOn w:val="Normal"/>
    <w:link w:val="indekiler"/>
    <w:rsid w:val="003F6DF4"/>
    <w:pPr>
      <w:shd w:val="clear" w:color="auto" w:fill="FFFFFF"/>
      <w:spacing w:line="389" w:lineRule="exact"/>
      <w:jc w:val="both"/>
    </w:pPr>
    <w:rPr>
      <w:rFonts w:ascii="Times New Roman" w:eastAsia="Times New Roman" w:hAnsi="Times New Roman" w:cs="Times New Roman"/>
      <w:i/>
      <w:iCs/>
      <w:color w:val="auto"/>
      <w:sz w:val="23"/>
      <w:szCs w:val="23"/>
      <w:lang w:eastAsia="en-US" w:bidi="ar-SA"/>
    </w:rPr>
  </w:style>
  <w:style w:type="paragraph" w:customStyle="1" w:styleId="Balk40">
    <w:name w:val="Başlık #4"/>
    <w:basedOn w:val="Normal"/>
    <w:link w:val="Balk4"/>
    <w:rsid w:val="003F6DF4"/>
    <w:pPr>
      <w:shd w:val="clear" w:color="auto" w:fill="FFFFFF"/>
      <w:spacing w:after="340" w:line="254" w:lineRule="exact"/>
      <w:outlineLvl w:val="3"/>
    </w:pPr>
    <w:rPr>
      <w:rFonts w:ascii="Times New Roman" w:eastAsia="Times New Roman" w:hAnsi="Times New Roman" w:cs="Times New Roman"/>
      <w:b/>
      <w:bCs/>
      <w:color w:val="auto"/>
      <w:sz w:val="23"/>
      <w:szCs w:val="23"/>
      <w:lang w:eastAsia="en-US" w:bidi="ar-SA"/>
    </w:rPr>
  </w:style>
  <w:style w:type="paragraph" w:customStyle="1" w:styleId="Gvdemetni40">
    <w:name w:val="Gövde metni (4)"/>
    <w:basedOn w:val="Normal"/>
    <w:link w:val="Gvdemetni4"/>
    <w:rsid w:val="003F6DF4"/>
    <w:pPr>
      <w:shd w:val="clear" w:color="auto" w:fill="FFFFFF"/>
      <w:spacing w:before="340" w:after="340" w:line="254" w:lineRule="exact"/>
    </w:pPr>
    <w:rPr>
      <w:rFonts w:ascii="Times New Roman" w:eastAsia="Times New Roman" w:hAnsi="Times New Roman" w:cs="Times New Roman"/>
      <w:b/>
      <w:bCs/>
      <w:i/>
      <w:iCs/>
      <w:color w:val="auto"/>
      <w:sz w:val="23"/>
      <w:szCs w:val="23"/>
      <w:lang w:eastAsia="en-US" w:bidi="ar-SA"/>
    </w:rPr>
  </w:style>
  <w:style w:type="paragraph" w:customStyle="1" w:styleId="Gvdemetni210">
    <w:name w:val="Gövde metni (21)"/>
    <w:basedOn w:val="Normal"/>
    <w:link w:val="Gvdemetni21"/>
    <w:rsid w:val="003F6DF4"/>
    <w:pPr>
      <w:shd w:val="clear" w:color="auto" w:fill="FFFFFF"/>
      <w:spacing w:before="260" w:after="260" w:line="254" w:lineRule="exact"/>
    </w:pPr>
    <w:rPr>
      <w:rFonts w:ascii="Times New Roman" w:eastAsia="Times New Roman" w:hAnsi="Times New Roman" w:cs="Times New Roman"/>
      <w:b/>
      <w:bCs/>
      <w:color w:val="auto"/>
      <w:sz w:val="23"/>
      <w:szCs w:val="23"/>
      <w:lang w:eastAsia="en-US" w:bidi="ar-SA"/>
    </w:rPr>
  </w:style>
  <w:style w:type="character" w:styleId="Kpr">
    <w:name w:val="Hyperlink"/>
    <w:basedOn w:val="VarsaylanParagrafYazTipi"/>
    <w:uiPriority w:val="99"/>
    <w:unhideWhenUsed/>
    <w:rsid w:val="003F6DF4"/>
    <w:rPr>
      <w:color w:val="0563C1" w:themeColor="hyperlink"/>
      <w:u w:val="single"/>
    </w:rPr>
  </w:style>
  <w:style w:type="paragraph" w:styleId="Altbilgi">
    <w:name w:val="footer"/>
    <w:basedOn w:val="Normal"/>
    <w:link w:val="AltbilgiChar"/>
    <w:uiPriority w:val="99"/>
    <w:unhideWhenUsed/>
    <w:rsid w:val="003F6DF4"/>
    <w:pPr>
      <w:tabs>
        <w:tab w:val="center" w:pos="4536"/>
        <w:tab w:val="right" w:pos="9072"/>
      </w:tabs>
    </w:pPr>
  </w:style>
  <w:style w:type="character" w:customStyle="1" w:styleId="AltbilgiChar">
    <w:name w:val="Altbilgi Char"/>
    <w:basedOn w:val="VarsaylanParagrafYazTipi"/>
    <w:link w:val="Altbilgi"/>
    <w:uiPriority w:val="99"/>
    <w:rsid w:val="003F6DF4"/>
    <w:rPr>
      <w:rFonts w:ascii="Courier New" w:eastAsia="Courier New" w:hAnsi="Courier New" w:cs="Courier New"/>
      <w:color w:val="000000"/>
      <w:sz w:val="24"/>
      <w:szCs w:val="24"/>
      <w:lang w:eastAsia="tr-TR" w:bidi="tr-TR"/>
    </w:rPr>
  </w:style>
  <w:style w:type="paragraph" w:styleId="AralkYok">
    <w:name w:val="No Spacing"/>
    <w:uiPriority w:val="1"/>
    <w:qFormat/>
    <w:rsid w:val="003F6DF4"/>
    <w:pPr>
      <w:widowControl w:val="0"/>
      <w:spacing w:after="0" w:line="240" w:lineRule="auto"/>
    </w:pPr>
    <w:rPr>
      <w:rFonts w:ascii="Courier New" w:eastAsia="Courier New" w:hAnsi="Courier New" w:cs="Courier New"/>
      <w:color w:val="000000"/>
      <w:sz w:val="24"/>
      <w:szCs w:val="24"/>
      <w:lang w:eastAsia="tr-TR" w:bidi="tr-TR"/>
    </w:rPr>
  </w:style>
  <w:style w:type="paragraph" w:styleId="ResimYazs">
    <w:name w:val="caption"/>
    <w:basedOn w:val="Normal"/>
    <w:next w:val="Normal"/>
    <w:uiPriority w:val="35"/>
    <w:unhideWhenUsed/>
    <w:qFormat/>
    <w:rsid w:val="003F6DF4"/>
    <w:pPr>
      <w:spacing w:after="200"/>
    </w:pPr>
    <w:rPr>
      <w:i/>
      <w:iCs/>
      <w:color w:val="44546A" w:themeColor="text2"/>
      <w:sz w:val="18"/>
      <w:szCs w:val="18"/>
    </w:rPr>
  </w:style>
  <w:style w:type="character" w:styleId="zlenenKpr">
    <w:name w:val="FollowedHyperlink"/>
    <w:basedOn w:val="VarsaylanParagrafYazTipi"/>
    <w:uiPriority w:val="99"/>
    <w:semiHidden/>
    <w:unhideWhenUsed/>
    <w:rsid w:val="00FF7C18"/>
    <w:rPr>
      <w:color w:val="954F72" w:themeColor="followedHyperlink"/>
      <w:u w:val="single"/>
    </w:rPr>
  </w:style>
  <w:style w:type="paragraph" w:styleId="stbilgi">
    <w:name w:val="header"/>
    <w:basedOn w:val="Normal"/>
    <w:link w:val="stbilgiChar"/>
    <w:uiPriority w:val="99"/>
    <w:unhideWhenUsed/>
    <w:rsid w:val="0059235F"/>
    <w:pPr>
      <w:tabs>
        <w:tab w:val="center" w:pos="4536"/>
        <w:tab w:val="right" w:pos="9072"/>
      </w:tabs>
    </w:pPr>
  </w:style>
  <w:style w:type="character" w:customStyle="1" w:styleId="stbilgiChar">
    <w:name w:val="Üstbilgi Char"/>
    <w:basedOn w:val="VarsaylanParagrafYazTipi"/>
    <w:link w:val="stbilgi"/>
    <w:uiPriority w:val="99"/>
    <w:rsid w:val="0059235F"/>
    <w:rPr>
      <w:rFonts w:ascii="Courier New" w:eastAsia="Courier New" w:hAnsi="Courier New" w:cs="Courier New"/>
      <w:color w:val="000000"/>
      <w:sz w:val="24"/>
      <w:szCs w:val="24"/>
      <w:lang w:eastAsia="tr-TR" w:bidi="tr-TR"/>
    </w:rPr>
  </w:style>
  <w:style w:type="paragraph" w:styleId="BalonMetni">
    <w:name w:val="Balloon Text"/>
    <w:basedOn w:val="Normal"/>
    <w:link w:val="BalonMetniChar"/>
    <w:uiPriority w:val="99"/>
    <w:semiHidden/>
    <w:unhideWhenUsed/>
    <w:rsid w:val="00E16B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B9F"/>
    <w:rPr>
      <w:rFonts w:ascii="Segoe UI" w:eastAsia="Courier New" w:hAnsi="Segoe UI" w:cs="Segoe UI"/>
      <w:color w:val="000000"/>
      <w:sz w:val="18"/>
      <w:szCs w:val="18"/>
      <w:lang w:eastAsia="tr-TR" w:bidi="tr-TR"/>
    </w:rPr>
  </w:style>
  <w:style w:type="paragraph" w:styleId="NormalWeb">
    <w:name w:val="Normal (Web)"/>
    <w:basedOn w:val="Normal"/>
    <w:uiPriority w:val="99"/>
    <w:semiHidden/>
    <w:unhideWhenUsed/>
    <w:rsid w:val="00E83C26"/>
    <w:pPr>
      <w:widowControl/>
      <w:spacing w:before="100" w:beforeAutospacing="1" w:after="100" w:afterAutospacing="1"/>
    </w:pPr>
    <w:rPr>
      <w:rFonts w:ascii="Times New Roman" w:eastAsiaTheme="minorEastAsia" w:hAnsi="Times New Roman" w:cs="Times New Roman"/>
      <w:color w:val="auto"/>
      <w:lang w:bidi="ar-SA"/>
    </w:rPr>
  </w:style>
  <w:style w:type="paragraph" w:styleId="ListeParagraf">
    <w:name w:val="List Paragraph"/>
    <w:basedOn w:val="Normal"/>
    <w:uiPriority w:val="34"/>
    <w:qFormat/>
    <w:rsid w:val="006D7806"/>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pple-converted-space">
    <w:name w:val="apple-converted-space"/>
    <w:basedOn w:val="VarsaylanParagrafYazTipi"/>
    <w:rsid w:val="0042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emduhoglu@siirt.edu.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nanmemduho&#287;lu@siirt.edu..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de.siirt.edu.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kerimevren@siirt.edu.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saki&#231;akir@siirt.edu.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2064</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arın</dc:creator>
  <cp:lastModifiedBy>Bilgisayar</cp:lastModifiedBy>
  <cp:revision>8</cp:revision>
  <cp:lastPrinted>2018-02-28T07:55:00Z</cp:lastPrinted>
  <dcterms:created xsi:type="dcterms:W3CDTF">2019-02-04T09:04:00Z</dcterms:created>
  <dcterms:modified xsi:type="dcterms:W3CDTF">2019-02-04T11:50:00Z</dcterms:modified>
</cp:coreProperties>
</file>